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4903" w:rsidRPr="009C4234" w:rsidRDefault="00573616" w:rsidP="002D4903">
      <w:pPr>
        <w:spacing w:line="240" w:lineRule="auto"/>
        <w:jc w:val="center"/>
        <w:rPr>
          <w:rFonts w:ascii="Times New Roman" w:hAnsi="Times New Roman" w:cs="Times New Roman"/>
          <w:b/>
          <w:sz w:val="32"/>
        </w:rPr>
      </w:pPr>
      <w:r w:rsidRPr="009C4234">
        <w:rPr>
          <w:rFonts w:ascii="Times New Roman" w:hAnsi="Times New Roman" w:cs="Times New Roman"/>
          <w:b/>
          <w:sz w:val="32"/>
        </w:rPr>
        <w:t>YEŞİLAY</w:t>
      </w:r>
      <w:r w:rsidR="006A49CE" w:rsidRPr="009C4234">
        <w:rPr>
          <w:rFonts w:ascii="Times New Roman" w:hAnsi="Times New Roman" w:cs="Times New Roman"/>
          <w:b/>
          <w:sz w:val="32"/>
        </w:rPr>
        <w:t xml:space="preserve"> </w:t>
      </w:r>
      <w:r w:rsidR="00587C32" w:rsidRPr="009C4234">
        <w:rPr>
          <w:rFonts w:ascii="Times New Roman" w:hAnsi="Times New Roman" w:cs="Times New Roman"/>
          <w:b/>
          <w:sz w:val="32"/>
        </w:rPr>
        <w:t>SPOR OYUNLARI</w:t>
      </w:r>
      <w:r w:rsidR="006A49CE" w:rsidRPr="009C4234">
        <w:rPr>
          <w:rFonts w:ascii="Times New Roman" w:hAnsi="Times New Roman" w:cs="Times New Roman"/>
          <w:b/>
          <w:sz w:val="32"/>
        </w:rPr>
        <w:t xml:space="preserve"> SOKAKLAR BİZİM 3X3 BASKETBOL TURNUVASI</w:t>
      </w:r>
    </w:p>
    <w:p w:rsidR="00CA3557" w:rsidRPr="009C4234" w:rsidRDefault="00D82073" w:rsidP="004C19DA">
      <w:pPr>
        <w:spacing w:line="240" w:lineRule="auto"/>
        <w:jc w:val="center"/>
        <w:rPr>
          <w:rFonts w:ascii="Times New Roman" w:hAnsi="Times New Roman" w:cs="Times New Roman"/>
          <w:b/>
          <w:sz w:val="32"/>
        </w:rPr>
      </w:pPr>
      <w:r w:rsidRPr="009C4234">
        <w:rPr>
          <w:rFonts w:ascii="Times New Roman" w:hAnsi="Times New Roman" w:cs="Times New Roman"/>
          <w:b/>
          <w:sz w:val="32"/>
        </w:rPr>
        <w:t>UYGULAMA ESASLARI</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YILI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t>:</w:t>
      </w:r>
      <w:r w:rsidR="00E861BF" w:rsidRPr="009C4234">
        <w:rPr>
          <w:rFonts w:ascii="Times New Roman" w:hAnsi="Times New Roman" w:cs="Times New Roman"/>
          <w:b/>
          <w:sz w:val="24"/>
        </w:rPr>
        <w:t xml:space="preserve"> 202</w:t>
      </w:r>
      <w:r w:rsidR="00573616" w:rsidRPr="009C4234">
        <w:rPr>
          <w:rFonts w:ascii="Times New Roman" w:hAnsi="Times New Roman" w:cs="Times New Roman"/>
          <w:b/>
          <w:sz w:val="24"/>
        </w:rPr>
        <w:t>5</w:t>
      </w:r>
    </w:p>
    <w:p w:rsidR="00EB3B5A" w:rsidRPr="009C4234" w:rsidRDefault="00874680"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YERİ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A7610A" w:rsidRPr="009C4234">
        <w:rPr>
          <w:rFonts w:ascii="Times New Roman" w:hAnsi="Times New Roman" w:cs="Times New Roman"/>
          <w:b/>
          <w:sz w:val="24"/>
          <w:u w:val="single"/>
        </w:rPr>
        <w:t>:</w:t>
      </w:r>
      <w:r w:rsidR="000D499B" w:rsidRPr="009C4234">
        <w:rPr>
          <w:rFonts w:ascii="Times New Roman" w:hAnsi="Times New Roman" w:cs="Times New Roman"/>
          <w:b/>
          <w:sz w:val="24"/>
        </w:rPr>
        <w:t xml:space="preserve"> </w:t>
      </w:r>
      <w:r w:rsidR="00A15A96" w:rsidRPr="009C4234">
        <w:rPr>
          <w:rFonts w:ascii="Times New Roman" w:hAnsi="Times New Roman" w:cs="Times New Roman"/>
          <w:b/>
          <w:sz w:val="24"/>
        </w:rPr>
        <w:t xml:space="preserve">81 </w:t>
      </w:r>
      <w:r w:rsidR="00345288" w:rsidRPr="009C4234">
        <w:rPr>
          <w:rFonts w:ascii="Times New Roman" w:hAnsi="Times New Roman" w:cs="Times New Roman"/>
          <w:b/>
          <w:sz w:val="24"/>
        </w:rPr>
        <w:t xml:space="preserve">GENÇLİK VE SPOR </w:t>
      </w:r>
      <w:r w:rsidR="00A15A96" w:rsidRPr="009C4234">
        <w:rPr>
          <w:rFonts w:ascii="Times New Roman" w:hAnsi="Times New Roman" w:cs="Times New Roman"/>
          <w:b/>
          <w:sz w:val="24"/>
        </w:rPr>
        <w:t>İL MÜDÜRLÜĞÜ</w:t>
      </w:r>
    </w:p>
    <w:p w:rsidR="00B95477" w:rsidRPr="009C4234" w:rsidRDefault="004655C8"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UYGULAMA TARİHİ</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573616" w:rsidRPr="009C4234">
        <w:rPr>
          <w:rFonts w:ascii="Times New Roman" w:hAnsi="Times New Roman" w:cs="Times New Roman"/>
          <w:b/>
          <w:sz w:val="24"/>
        </w:rPr>
        <w:t>01-07 MART 2025</w:t>
      </w:r>
    </w:p>
    <w:p w:rsidR="00A7610A" w:rsidRPr="009C4234" w:rsidRDefault="00A7610A" w:rsidP="00CA3557">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 xml:space="preserve">ANA </w:t>
      </w:r>
      <w:r w:rsidR="004655C8" w:rsidRPr="009C4234">
        <w:rPr>
          <w:rFonts w:ascii="Times New Roman" w:hAnsi="Times New Roman" w:cs="Times New Roman"/>
          <w:b/>
          <w:sz w:val="24"/>
          <w:u w:val="single"/>
        </w:rPr>
        <w:t>KURUM</w:t>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004655C8" w:rsidRPr="009C4234">
        <w:rPr>
          <w:rFonts w:ascii="Times New Roman" w:hAnsi="Times New Roman" w:cs="Times New Roman"/>
          <w:b/>
          <w:sz w:val="24"/>
          <w:u w:val="single"/>
        </w:rPr>
        <w:tab/>
      </w:r>
      <w:r w:rsidRPr="009C4234">
        <w:rPr>
          <w:rFonts w:ascii="Times New Roman" w:hAnsi="Times New Roman" w:cs="Times New Roman"/>
          <w:b/>
          <w:sz w:val="24"/>
          <w:u w:val="single"/>
        </w:rPr>
        <w:t>:</w:t>
      </w:r>
      <w:r w:rsidRPr="009C4234">
        <w:rPr>
          <w:rFonts w:ascii="Times New Roman" w:hAnsi="Times New Roman" w:cs="Times New Roman"/>
          <w:b/>
          <w:sz w:val="24"/>
        </w:rPr>
        <w:t xml:space="preserve"> </w:t>
      </w:r>
      <w:r w:rsidR="00F770E3" w:rsidRPr="009C4234">
        <w:rPr>
          <w:rFonts w:ascii="Times New Roman" w:hAnsi="Times New Roman" w:cs="Times New Roman"/>
          <w:b/>
          <w:sz w:val="24"/>
        </w:rPr>
        <w:t xml:space="preserve">T.C. </w:t>
      </w:r>
      <w:r w:rsidRPr="009C4234">
        <w:rPr>
          <w:rFonts w:ascii="Times New Roman" w:hAnsi="Times New Roman" w:cs="Times New Roman"/>
          <w:b/>
          <w:sz w:val="24"/>
        </w:rPr>
        <w:t>GENÇLİK VE SPOR BAKANLIĞI</w:t>
      </w:r>
    </w:p>
    <w:p w:rsidR="004655C8" w:rsidRPr="009C4234" w:rsidRDefault="004655C8"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u w:val="single"/>
        </w:rPr>
        <w:t>PAYDAŞLAR</w:t>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Pr="009C4234">
        <w:rPr>
          <w:rFonts w:ascii="Times New Roman" w:hAnsi="Times New Roman" w:cs="Times New Roman"/>
          <w:b/>
          <w:sz w:val="24"/>
          <w:u w:val="single"/>
        </w:rPr>
        <w:tab/>
      </w:r>
      <w:r w:rsidR="00CA3557" w:rsidRPr="009C4234">
        <w:rPr>
          <w:rFonts w:ascii="Times New Roman" w:hAnsi="Times New Roman" w:cs="Times New Roman"/>
          <w:b/>
          <w:sz w:val="24"/>
          <w:u w:val="single"/>
        </w:rPr>
        <w:t>:</w:t>
      </w:r>
      <w:r w:rsidR="00CA3557" w:rsidRPr="009C4234">
        <w:rPr>
          <w:rFonts w:ascii="Times New Roman" w:hAnsi="Times New Roman" w:cs="Times New Roman"/>
          <w:b/>
          <w:sz w:val="24"/>
        </w:rPr>
        <w:t xml:space="preserve"> </w:t>
      </w:r>
      <w:r w:rsidR="00EB7E44" w:rsidRPr="009C4234">
        <w:rPr>
          <w:rFonts w:ascii="Times New Roman" w:hAnsi="Times New Roman" w:cs="Times New Roman"/>
          <w:b/>
          <w:sz w:val="24"/>
        </w:rPr>
        <w:t xml:space="preserve"> </w:t>
      </w:r>
      <w:r w:rsidR="00573616" w:rsidRPr="009C4234">
        <w:rPr>
          <w:rFonts w:ascii="Times New Roman" w:hAnsi="Times New Roman" w:cs="Times New Roman"/>
          <w:b/>
          <w:sz w:val="24"/>
        </w:rPr>
        <w:t>*</w:t>
      </w:r>
      <w:r w:rsidR="00EB7E44" w:rsidRPr="009C4234">
        <w:rPr>
          <w:rFonts w:ascii="Times New Roman" w:hAnsi="Times New Roman" w:cs="Times New Roman"/>
          <w:b/>
          <w:sz w:val="24"/>
        </w:rPr>
        <w:t>GENÇLİK VE SPOR İL MÜDÜRLÜKLERİ</w:t>
      </w:r>
    </w:p>
    <w:p w:rsidR="00573616" w:rsidRPr="009C4234" w:rsidRDefault="00573616"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w:t>
      </w:r>
      <w:r w:rsidR="009047C5" w:rsidRPr="009C4234">
        <w:rPr>
          <w:rFonts w:ascii="Times New Roman" w:hAnsi="Times New Roman" w:cs="Times New Roman"/>
          <w:b/>
          <w:sz w:val="24"/>
        </w:rPr>
        <w:t xml:space="preserve">TÜRKİYE </w:t>
      </w:r>
      <w:r w:rsidR="0004443E" w:rsidRPr="009C4234">
        <w:rPr>
          <w:rFonts w:ascii="Times New Roman" w:hAnsi="Times New Roman" w:cs="Times New Roman"/>
          <w:b/>
          <w:sz w:val="24"/>
        </w:rPr>
        <w:t>YEŞİL</w:t>
      </w:r>
      <w:r w:rsidRPr="009C4234">
        <w:rPr>
          <w:rFonts w:ascii="Times New Roman" w:hAnsi="Times New Roman" w:cs="Times New Roman"/>
          <w:b/>
          <w:sz w:val="24"/>
        </w:rPr>
        <w:t>A</w:t>
      </w:r>
      <w:r w:rsidR="009047C5" w:rsidRPr="009C4234">
        <w:rPr>
          <w:rFonts w:ascii="Times New Roman" w:hAnsi="Times New Roman" w:cs="Times New Roman"/>
          <w:b/>
          <w:sz w:val="24"/>
        </w:rPr>
        <w:t>Y CEMİYETİ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ŞUBE BAŞKANLIKLARI</w:t>
      </w:r>
    </w:p>
    <w:p w:rsidR="0004443E" w:rsidRPr="009C4234" w:rsidRDefault="0004443E" w:rsidP="00A15A96">
      <w:pPr>
        <w:spacing w:after="120" w:line="360" w:lineRule="auto"/>
        <w:jc w:val="both"/>
        <w:rPr>
          <w:rFonts w:ascii="Times New Roman" w:hAnsi="Times New Roman" w:cs="Times New Roman"/>
          <w:b/>
          <w:sz w:val="24"/>
        </w:rPr>
      </w:pP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r>
      <w:r w:rsidRPr="009C4234">
        <w:rPr>
          <w:rFonts w:ascii="Times New Roman" w:hAnsi="Times New Roman" w:cs="Times New Roman"/>
          <w:b/>
          <w:sz w:val="24"/>
        </w:rPr>
        <w:tab/>
        <w:t xml:space="preserve">     * YEŞİLAY SPOR K</w:t>
      </w:r>
      <w:r w:rsidR="00357276" w:rsidRPr="009C4234">
        <w:rPr>
          <w:rFonts w:ascii="Times New Roman" w:hAnsi="Times New Roman" w:cs="Times New Roman"/>
          <w:b/>
          <w:sz w:val="24"/>
        </w:rPr>
        <w:t>U</w:t>
      </w:r>
      <w:r w:rsidRPr="009C4234">
        <w:rPr>
          <w:rFonts w:ascii="Times New Roman" w:hAnsi="Times New Roman" w:cs="Times New Roman"/>
          <w:b/>
          <w:sz w:val="24"/>
        </w:rPr>
        <w:t>LÜPLERİ</w:t>
      </w:r>
    </w:p>
    <w:p w:rsidR="000327A0" w:rsidRPr="009C4234" w:rsidRDefault="000327A0" w:rsidP="000327A0">
      <w:pPr>
        <w:pStyle w:val="ListeParagraf"/>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AMACI</w:t>
      </w:r>
    </w:p>
    <w:p w:rsidR="000327A0" w:rsidRPr="009C4234" w:rsidRDefault="000327A0" w:rsidP="000327A0">
      <w:p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Zararlı alışkanlıklardan uzak, sağlıklı ve bağımlılıktan arınmış bir yaşam anlayışını benimsetmek, 7’den 77’ye her yaştan </w:t>
      </w:r>
      <w:r w:rsidR="008C1D4A">
        <w:rPr>
          <w:rFonts w:ascii="Times New Roman" w:hAnsi="Times New Roman" w:cs="Times New Roman"/>
          <w:sz w:val="24"/>
          <w:szCs w:val="24"/>
        </w:rPr>
        <w:t>vatandaşın</w:t>
      </w:r>
      <w:r w:rsidR="003D7E74">
        <w:rPr>
          <w:rFonts w:ascii="Times New Roman" w:hAnsi="Times New Roman" w:cs="Times New Roman"/>
          <w:sz w:val="24"/>
          <w:szCs w:val="24"/>
        </w:rPr>
        <w:t xml:space="preserve"> spor yoluyla  bir araya gelmesini sağlamak,</w:t>
      </w:r>
      <w:r w:rsidR="008C1D4A">
        <w:rPr>
          <w:rFonts w:ascii="Times New Roman" w:hAnsi="Times New Roman" w:cs="Times New Roman"/>
          <w:sz w:val="24"/>
          <w:szCs w:val="24"/>
        </w:rPr>
        <w:t xml:space="preserve"> </w:t>
      </w:r>
      <w:r w:rsidRPr="009C4234">
        <w:rPr>
          <w:rFonts w:ascii="Times New Roman" w:hAnsi="Times New Roman" w:cs="Times New Roman"/>
          <w:sz w:val="24"/>
          <w:szCs w:val="24"/>
        </w:rPr>
        <w:t xml:space="preserve">fiziksel aktivitenin </w:t>
      </w:r>
      <w:r w:rsidR="008C1D4A">
        <w:rPr>
          <w:rFonts w:ascii="Times New Roman" w:hAnsi="Times New Roman" w:cs="Times New Roman"/>
          <w:sz w:val="24"/>
          <w:szCs w:val="24"/>
        </w:rPr>
        <w:t xml:space="preserve">iyi hale </w:t>
      </w:r>
      <w:r w:rsidRPr="009C4234">
        <w:rPr>
          <w:rFonts w:ascii="Times New Roman" w:hAnsi="Times New Roman" w:cs="Times New Roman"/>
          <w:sz w:val="24"/>
          <w:szCs w:val="24"/>
        </w:rPr>
        <w:t>dönüştürücü etkisiyle bağımlılıklardan korunmayı teşvik etmek, s</w:t>
      </w:r>
      <w:r w:rsidR="008C1D4A">
        <w:rPr>
          <w:rFonts w:ascii="Times New Roman" w:hAnsi="Times New Roman" w:cs="Times New Roman"/>
          <w:sz w:val="24"/>
          <w:szCs w:val="24"/>
        </w:rPr>
        <w:t>os</w:t>
      </w:r>
      <w:r w:rsidRPr="009C4234">
        <w:rPr>
          <w:rFonts w:ascii="Times New Roman" w:hAnsi="Times New Roman" w:cs="Times New Roman"/>
          <w:sz w:val="24"/>
          <w:szCs w:val="24"/>
        </w:rPr>
        <w:t>yal, kültürel, ruhsal ve bedensel yönden gelişmiş, milli ve manevi değerlere saygılı, eğitimli ve sporu seven nesillerin yetişmesine katkı s</w:t>
      </w:r>
      <w:r w:rsidR="003D7E74">
        <w:rPr>
          <w:rFonts w:ascii="Times New Roman" w:hAnsi="Times New Roman" w:cs="Times New Roman"/>
          <w:sz w:val="24"/>
          <w:szCs w:val="24"/>
        </w:rPr>
        <w:t>ağlamak</w:t>
      </w:r>
      <w:r w:rsidRPr="009C4234">
        <w:rPr>
          <w:rFonts w:ascii="Times New Roman" w:hAnsi="Times New Roman" w:cs="Times New Roman"/>
          <w:sz w:val="24"/>
          <w:szCs w:val="24"/>
        </w:rPr>
        <w:t>, Yeşilay</w:t>
      </w:r>
      <w:r w:rsidR="003D7E74">
        <w:rPr>
          <w:rFonts w:ascii="Times New Roman" w:hAnsi="Times New Roman" w:cs="Times New Roman"/>
          <w:sz w:val="24"/>
          <w:szCs w:val="24"/>
        </w:rPr>
        <w:t xml:space="preserve"> Cemiyetinin </w:t>
      </w:r>
      <w:r w:rsidRPr="009C4234">
        <w:rPr>
          <w:rFonts w:ascii="Times New Roman" w:hAnsi="Times New Roman" w:cs="Times New Roman"/>
          <w:sz w:val="24"/>
          <w:szCs w:val="24"/>
        </w:rPr>
        <w:t>bağımlılıkla mücadelesine destek vermek, kamu, özel</w:t>
      </w:r>
      <w:r w:rsidR="003D7E74">
        <w:rPr>
          <w:rFonts w:ascii="Times New Roman" w:hAnsi="Times New Roman" w:cs="Times New Roman"/>
          <w:sz w:val="24"/>
          <w:szCs w:val="24"/>
        </w:rPr>
        <w:t xml:space="preserve"> ve sivil toplum kuruluşlarının </w:t>
      </w:r>
      <w:r w:rsidRPr="009C4234">
        <w:rPr>
          <w:rFonts w:ascii="Times New Roman" w:hAnsi="Times New Roman" w:cs="Times New Roman"/>
          <w:sz w:val="24"/>
          <w:szCs w:val="24"/>
        </w:rPr>
        <w:t xml:space="preserve">ortak </w:t>
      </w:r>
      <w:r w:rsidR="003D7E74">
        <w:rPr>
          <w:rFonts w:ascii="Times New Roman" w:hAnsi="Times New Roman" w:cs="Times New Roman"/>
          <w:sz w:val="24"/>
          <w:szCs w:val="24"/>
        </w:rPr>
        <w:t>işbirliği ile</w:t>
      </w:r>
      <w:r w:rsidRPr="009C4234">
        <w:rPr>
          <w:rFonts w:ascii="Times New Roman" w:hAnsi="Times New Roman" w:cs="Times New Roman"/>
          <w:sz w:val="24"/>
          <w:szCs w:val="24"/>
        </w:rPr>
        <w:t xml:space="preserve"> bağımlılıklarla mücadele kapasitesini artırmak, sağlık, çevre, dostluk ve kültürel etkileşim yönünden sürdürülebilir bir farkındalık </w:t>
      </w:r>
      <w:r w:rsidR="008C1D4A">
        <w:rPr>
          <w:rFonts w:ascii="Times New Roman" w:hAnsi="Times New Roman" w:cs="Times New Roman"/>
          <w:sz w:val="24"/>
          <w:szCs w:val="24"/>
        </w:rPr>
        <w:t xml:space="preserve">yaratmak </w:t>
      </w:r>
      <w:r w:rsidRPr="009C4234">
        <w:rPr>
          <w:rFonts w:ascii="Times New Roman" w:hAnsi="Times New Roman" w:cs="Times New Roman"/>
          <w:sz w:val="24"/>
          <w:szCs w:val="24"/>
        </w:rPr>
        <w:t>amaçlanmaktadır.</w:t>
      </w:r>
    </w:p>
    <w:p w:rsidR="000327A0" w:rsidRPr="009C4234" w:rsidRDefault="000327A0" w:rsidP="000327A0">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ETKİNLİĞİN DAYANAKLARI</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T.C. Anayasası:</w:t>
      </w:r>
      <w:r w:rsidRPr="009C4234">
        <w:rPr>
          <w:rFonts w:ascii="Times New Roman" w:hAnsi="Times New Roman" w:cs="Times New Roman"/>
          <w:b/>
          <w:sz w:val="28"/>
          <w:szCs w:val="24"/>
        </w:rPr>
        <w:t xml:space="preserve"> </w:t>
      </w:r>
    </w:p>
    <w:p w:rsidR="000327A0" w:rsidRPr="009C4234" w:rsidRDefault="000327A0" w:rsidP="000327A0">
      <w:pPr>
        <w:ind w:left="360"/>
        <w:jc w:val="both"/>
        <w:rPr>
          <w:rFonts w:ascii="Times New Roman" w:hAnsi="Times New Roman" w:cs="Times New Roman"/>
          <w:szCs w:val="24"/>
        </w:rPr>
      </w:pPr>
      <w:r w:rsidRPr="009C4234">
        <w:rPr>
          <w:rFonts w:ascii="Times New Roman" w:hAnsi="Times New Roman" w:cs="Times New Roman"/>
          <w:b/>
          <w:sz w:val="24"/>
          <w:szCs w:val="24"/>
          <w:u w:val="single"/>
        </w:rPr>
        <w:t>59’uncu Madde:</w:t>
      </w:r>
      <w:r w:rsidRPr="009C4234">
        <w:rPr>
          <w:rFonts w:ascii="Times New Roman" w:hAnsi="Times New Roman" w:cs="Times New Roman"/>
          <w:sz w:val="24"/>
          <w:szCs w:val="24"/>
        </w:rPr>
        <w:t xml:space="preserve"> </w:t>
      </w:r>
      <w:r w:rsidRPr="009C4234">
        <w:rPr>
          <w:rFonts w:ascii="Times New Roman" w:hAnsi="Times New Roman" w:cs="Times New Roman"/>
          <w:szCs w:val="24"/>
        </w:rPr>
        <w:t>Devlet, her yaştaki Türk vatandaşlarının beden ve ruh sağlığını geliştirecek tedbirleri alır, sporun kitlelere yayılmasını teşvik eder.</w:t>
      </w:r>
    </w:p>
    <w:p w:rsidR="000327A0" w:rsidRPr="009C4234" w:rsidRDefault="000327A0" w:rsidP="000327A0">
      <w:pPr>
        <w:pStyle w:val="ListeParagraf"/>
        <w:numPr>
          <w:ilvl w:val="0"/>
          <w:numId w:val="44"/>
        </w:numPr>
        <w:jc w:val="both"/>
        <w:rPr>
          <w:rFonts w:ascii="Times New Roman" w:hAnsi="Times New Roman" w:cs="Times New Roman"/>
          <w:b/>
          <w:sz w:val="28"/>
          <w:szCs w:val="24"/>
        </w:rPr>
      </w:pPr>
      <w:r w:rsidRPr="009C4234">
        <w:rPr>
          <w:rFonts w:ascii="Times New Roman" w:hAnsi="Times New Roman" w:cs="Times New Roman"/>
          <w:b/>
          <w:sz w:val="28"/>
          <w:szCs w:val="24"/>
          <w:u w:val="single"/>
        </w:rPr>
        <w:t xml:space="preserve">Cumhurbaşkanlığı Teşkilatı Hakkında Cumhurbaşkanlığı 1 No’lu Kararnamesi </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184’üncü Madde:</w:t>
      </w:r>
      <w:r w:rsidRPr="009C4234">
        <w:rPr>
          <w:rFonts w:ascii="Times New Roman" w:hAnsi="Times New Roman" w:cs="Times New Roman"/>
          <w:sz w:val="24"/>
          <w:szCs w:val="24"/>
        </w:rPr>
        <w:t xml:space="preserve"> Spor faaliyetlerinin plan ve program dâhilinde ve mevzuata uygun bir şekilde yürütülmesini gözetmek, gelişmesini ve yaygınlaşmasını teşvik edici tedbirler almak.</w:t>
      </w:r>
    </w:p>
    <w:p w:rsidR="000327A0" w:rsidRPr="009C4234" w:rsidRDefault="000327A0" w:rsidP="000327A0">
      <w:pPr>
        <w:pStyle w:val="ListeParagraf"/>
        <w:numPr>
          <w:ilvl w:val="0"/>
          <w:numId w:val="44"/>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Gençlik ve Spor Bakanlığı Spor Hizmetleri Genel Müdürlüğü, Görev, Yetki ve Sorumluluk Yönergesi:</w:t>
      </w:r>
    </w:p>
    <w:p w:rsidR="000327A0" w:rsidRPr="009C4234" w:rsidRDefault="000327A0" w:rsidP="000327A0">
      <w:pPr>
        <w:ind w:left="360"/>
        <w:jc w:val="both"/>
        <w:rPr>
          <w:rFonts w:ascii="Times New Roman" w:hAnsi="Times New Roman" w:cs="Times New Roman"/>
          <w:sz w:val="24"/>
          <w:szCs w:val="24"/>
        </w:rPr>
      </w:pPr>
      <w:r w:rsidRPr="009C4234">
        <w:rPr>
          <w:rFonts w:ascii="Times New Roman" w:hAnsi="Times New Roman" w:cs="Times New Roman"/>
          <w:b/>
          <w:sz w:val="24"/>
          <w:szCs w:val="24"/>
          <w:u w:val="single"/>
        </w:rPr>
        <w:t>6’ıncı Madde / b- Bendi:</w:t>
      </w:r>
      <w:r w:rsidRPr="009C4234">
        <w:rPr>
          <w:rFonts w:ascii="Times New Roman" w:hAnsi="Times New Roman" w:cs="Times New Roman"/>
          <w:sz w:val="24"/>
          <w:szCs w:val="24"/>
        </w:rPr>
        <w:t xml:space="preserve"> Spor kültürünün geliştirilmesi, yaygınlaştırılması ve özendirilmesini sağlamak ve bu konuda her türlü tedbiri almak. </w:t>
      </w:r>
    </w:p>
    <w:p w:rsidR="000327A0" w:rsidRPr="009C4234" w:rsidRDefault="000327A0" w:rsidP="000327A0">
      <w:pPr>
        <w:ind w:left="360"/>
        <w:jc w:val="both"/>
        <w:rPr>
          <w:rFonts w:ascii="Times New Roman" w:hAnsi="Times New Roman" w:cs="Times New Roman"/>
          <w:sz w:val="24"/>
          <w:szCs w:val="24"/>
          <w:u w:val="single"/>
        </w:rPr>
      </w:pPr>
      <w:r w:rsidRPr="009C4234">
        <w:rPr>
          <w:rFonts w:ascii="Times New Roman" w:hAnsi="Times New Roman" w:cs="Times New Roman"/>
          <w:b/>
          <w:sz w:val="24"/>
          <w:szCs w:val="24"/>
          <w:u w:val="single"/>
        </w:rPr>
        <w:t>9’uncu Madde / d- Bendi:</w:t>
      </w:r>
      <w:r w:rsidRPr="009C4234">
        <w:rPr>
          <w:rFonts w:ascii="Times New Roman" w:hAnsi="Times New Roman" w:cs="Times New Roman"/>
          <w:sz w:val="24"/>
          <w:szCs w:val="24"/>
        </w:rPr>
        <w:t xml:space="preserve"> Ulusal ve yerel spor oyunlarının planlanması, düzenlenmesi ile ilgili iş ve işlemleri yapmak.</w:t>
      </w:r>
    </w:p>
    <w:p w:rsidR="000327A0" w:rsidRPr="009C4234" w:rsidRDefault="000327A0" w:rsidP="004655C8">
      <w:pPr>
        <w:pStyle w:val="ListeParagraf"/>
        <w:spacing w:after="120" w:line="360" w:lineRule="auto"/>
        <w:ind w:left="0"/>
        <w:rPr>
          <w:rFonts w:ascii="Times New Roman" w:hAnsi="Times New Roman" w:cs="Times New Roman"/>
          <w:b/>
          <w:sz w:val="24"/>
          <w:szCs w:val="24"/>
          <w:u w:val="single"/>
        </w:rPr>
      </w:pPr>
    </w:p>
    <w:p w:rsidR="00755B26" w:rsidRPr="009C4234" w:rsidRDefault="004655C8" w:rsidP="000327A0">
      <w:pPr>
        <w:pStyle w:val="ListeParagraf"/>
        <w:spacing w:after="120" w:line="360" w:lineRule="auto"/>
        <w:ind w:left="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PAYDAŞLAR VE YÜKÜMLÜLÜKLERİ</w:t>
      </w:r>
    </w:p>
    <w:p w:rsidR="004655C8" w:rsidRPr="009C4234" w:rsidRDefault="004655C8" w:rsidP="00755B26">
      <w:pPr>
        <w:spacing w:after="120" w:line="360" w:lineRule="auto"/>
        <w:jc w:val="both"/>
        <w:rPr>
          <w:rFonts w:ascii="Times New Roman" w:hAnsi="Times New Roman" w:cs="Times New Roman"/>
          <w:sz w:val="28"/>
          <w:szCs w:val="24"/>
        </w:rPr>
      </w:pPr>
      <w:r w:rsidRPr="009C4234">
        <w:rPr>
          <w:rFonts w:ascii="Times New Roman" w:hAnsi="Times New Roman" w:cs="Times New Roman"/>
          <w:b/>
          <w:sz w:val="28"/>
          <w:szCs w:val="24"/>
        </w:rPr>
        <w:t>GENÇLİK VE SPOR İL MÜDÜRLÜĞÜ;</w:t>
      </w:r>
    </w:p>
    <w:p w:rsidR="00110582" w:rsidRPr="009C4234" w:rsidRDefault="00110582" w:rsidP="00755B2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Uygulama talimatını hayata geçirmek</w:t>
      </w:r>
      <w:r w:rsidR="00587C32" w:rsidRPr="009C4234">
        <w:rPr>
          <w:rFonts w:ascii="Times New Roman" w:hAnsi="Times New Roman" w:cs="Times New Roman"/>
          <w:sz w:val="24"/>
          <w:szCs w:val="24"/>
        </w:rPr>
        <w:t>.</w:t>
      </w:r>
    </w:p>
    <w:p w:rsidR="006C66BA" w:rsidRPr="009C4234" w:rsidRDefault="003D74A4"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Bakanlığımız tarafından daha önce</w:t>
      </w:r>
      <w:r w:rsidR="00A15A96" w:rsidRPr="009C4234">
        <w:rPr>
          <w:rFonts w:ascii="Times New Roman" w:hAnsi="Times New Roman" w:cs="Times New Roman"/>
          <w:sz w:val="24"/>
          <w:szCs w:val="24"/>
        </w:rPr>
        <w:t xml:space="preserve"> </w:t>
      </w:r>
      <w:r w:rsidRPr="009C4234">
        <w:rPr>
          <w:rFonts w:ascii="Times New Roman" w:hAnsi="Times New Roman" w:cs="Times New Roman"/>
          <w:sz w:val="24"/>
          <w:szCs w:val="24"/>
        </w:rPr>
        <w:t>Sokaklar Bizim 3x3 Basketbol</w:t>
      </w:r>
      <w:r w:rsidR="006C66BA" w:rsidRPr="009C4234">
        <w:rPr>
          <w:rFonts w:ascii="Times New Roman" w:hAnsi="Times New Roman" w:cs="Times New Roman"/>
          <w:sz w:val="24"/>
          <w:szCs w:val="24"/>
        </w:rPr>
        <w:t xml:space="preserve"> projesi için hazırlanmış</w:t>
      </w:r>
      <w:r w:rsidR="007B7934" w:rsidRPr="009C4234">
        <w:rPr>
          <w:rFonts w:ascii="Times New Roman" w:hAnsi="Times New Roman" w:cs="Times New Roman"/>
          <w:sz w:val="24"/>
          <w:szCs w:val="24"/>
        </w:rPr>
        <w:t xml:space="preserve"> olan</w:t>
      </w:r>
      <w:r w:rsidRPr="009C4234">
        <w:rPr>
          <w:rFonts w:ascii="Times New Roman" w:hAnsi="Times New Roman" w:cs="Times New Roman"/>
          <w:sz w:val="24"/>
          <w:szCs w:val="24"/>
        </w:rPr>
        <w:t xml:space="preserve"> </w:t>
      </w:r>
      <w:r w:rsidR="006C66BA" w:rsidRPr="009C4234">
        <w:rPr>
          <w:rFonts w:ascii="Times New Roman" w:hAnsi="Times New Roman" w:cs="Times New Roman"/>
          <w:b/>
          <w:sz w:val="24"/>
          <w:szCs w:val="24"/>
        </w:rPr>
        <w:t>k</w:t>
      </w:r>
      <w:r w:rsidRPr="009C4234">
        <w:rPr>
          <w:rFonts w:ascii="Times New Roman" w:hAnsi="Times New Roman" w:cs="Times New Roman"/>
          <w:b/>
          <w:sz w:val="24"/>
          <w:szCs w:val="24"/>
        </w:rPr>
        <w:t xml:space="preserve">urumsal </w:t>
      </w:r>
      <w:r w:rsidR="00AE5A1B" w:rsidRPr="009C4234">
        <w:rPr>
          <w:rFonts w:ascii="Times New Roman" w:hAnsi="Times New Roman" w:cs="Times New Roman"/>
          <w:sz w:val="24"/>
          <w:szCs w:val="24"/>
        </w:rPr>
        <w:t>görsel tasarımları</w:t>
      </w:r>
      <w:r w:rsidR="00A34C6C" w:rsidRPr="009C4234">
        <w:rPr>
          <w:rFonts w:ascii="Times New Roman" w:hAnsi="Times New Roman" w:cs="Times New Roman"/>
          <w:sz w:val="24"/>
          <w:szCs w:val="24"/>
        </w:rPr>
        <w:t>nı</w:t>
      </w:r>
      <w:r w:rsidR="006C66BA" w:rsidRPr="009C4234">
        <w:rPr>
          <w:rFonts w:ascii="Times New Roman" w:hAnsi="Times New Roman" w:cs="Times New Roman"/>
          <w:sz w:val="24"/>
          <w:szCs w:val="24"/>
        </w:rPr>
        <w:t xml:space="preserve"> kullanmak.</w:t>
      </w:r>
    </w:p>
    <w:p w:rsidR="00110582" w:rsidRPr="009C4234" w:rsidRDefault="00110582" w:rsidP="00201116">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İl’de bulunan</w:t>
      </w:r>
      <w:r w:rsidR="00587C32" w:rsidRPr="009C4234">
        <w:rPr>
          <w:rFonts w:ascii="Times New Roman" w:hAnsi="Times New Roman" w:cs="Times New Roman"/>
          <w:sz w:val="24"/>
          <w:szCs w:val="24"/>
        </w:rPr>
        <w:t xml:space="preserve"> Yeşilay Şube</w:t>
      </w:r>
      <w:r w:rsidR="0004443E" w:rsidRPr="009C4234">
        <w:rPr>
          <w:rFonts w:ascii="Times New Roman" w:hAnsi="Times New Roman" w:cs="Times New Roman"/>
          <w:sz w:val="24"/>
          <w:szCs w:val="24"/>
        </w:rPr>
        <w:t xml:space="preserve"> Başkanlıkları,</w:t>
      </w:r>
      <w:r w:rsidR="00587C32" w:rsidRPr="009C4234">
        <w:rPr>
          <w:rFonts w:ascii="Times New Roman" w:hAnsi="Times New Roman" w:cs="Times New Roman"/>
          <w:sz w:val="24"/>
          <w:szCs w:val="24"/>
        </w:rPr>
        <w:t xml:space="preserve"> Yeşilay Spor </w:t>
      </w:r>
      <w:r w:rsidR="00357276" w:rsidRPr="009C4234">
        <w:rPr>
          <w:rFonts w:ascii="Times New Roman" w:hAnsi="Times New Roman" w:cs="Times New Roman"/>
          <w:sz w:val="24"/>
          <w:szCs w:val="24"/>
        </w:rPr>
        <w:t>Kulüpleri</w:t>
      </w:r>
      <w:r w:rsidR="00587C32" w:rsidRPr="009C4234">
        <w:rPr>
          <w:rFonts w:ascii="Times New Roman" w:hAnsi="Times New Roman" w:cs="Times New Roman"/>
          <w:sz w:val="24"/>
          <w:szCs w:val="24"/>
        </w:rPr>
        <w:t xml:space="preserve"> ve diğer</w:t>
      </w:r>
      <w:r w:rsidRPr="009C4234">
        <w:rPr>
          <w:rFonts w:ascii="Times New Roman" w:hAnsi="Times New Roman" w:cs="Times New Roman"/>
          <w:sz w:val="24"/>
          <w:szCs w:val="24"/>
        </w:rPr>
        <w:t xml:space="preserve"> sivil toplum örgütleri ile bağlantıya geçerek etkinlikten haberdar olmalarını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Katılımcı </w:t>
      </w:r>
      <w:r w:rsidR="00573616" w:rsidRPr="009C4234">
        <w:rPr>
          <w:rFonts w:ascii="Times New Roman" w:hAnsi="Times New Roman" w:cs="Times New Roman"/>
          <w:sz w:val="24"/>
          <w:szCs w:val="24"/>
        </w:rPr>
        <w:t>bireylerin</w:t>
      </w:r>
      <w:r w:rsidR="00587C32" w:rsidRPr="009C4234">
        <w:rPr>
          <w:rFonts w:ascii="Times New Roman" w:hAnsi="Times New Roman" w:cs="Times New Roman"/>
          <w:sz w:val="24"/>
          <w:szCs w:val="24"/>
        </w:rPr>
        <w:t xml:space="preserve"> Gençlik ve Spor Bakanlığı,</w:t>
      </w:r>
      <w:r w:rsidRPr="009C4234">
        <w:rPr>
          <w:rFonts w:ascii="Times New Roman" w:hAnsi="Times New Roman" w:cs="Times New Roman"/>
          <w:sz w:val="24"/>
          <w:szCs w:val="24"/>
        </w:rPr>
        <w:t xml:space="preserve"> Spor Bilgi Sistemi, Ulusal Spor Projeleri modülünde açılan</w:t>
      </w:r>
      <w:r w:rsidR="00573616" w:rsidRPr="009C4234">
        <w:rPr>
          <w:rFonts w:ascii="Times New Roman" w:hAnsi="Times New Roman" w:cs="Times New Roman"/>
          <w:sz w:val="24"/>
          <w:szCs w:val="24"/>
        </w:rPr>
        <w:t xml:space="preserve"> ( Yeşilay </w:t>
      </w:r>
      <w:r w:rsidR="00587C32" w:rsidRPr="009C4234">
        <w:rPr>
          <w:rFonts w:ascii="Times New Roman" w:hAnsi="Times New Roman" w:cs="Times New Roman"/>
          <w:sz w:val="24"/>
          <w:szCs w:val="24"/>
        </w:rPr>
        <w:t>Spor Oyunları</w:t>
      </w:r>
      <w:r w:rsidR="005736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3X3 Basketbol Turnuvası</w:t>
      </w:r>
      <w:r w:rsidR="00573616" w:rsidRPr="009C4234">
        <w:rPr>
          <w:rFonts w:ascii="Times New Roman" w:hAnsi="Times New Roman" w:cs="Times New Roman"/>
          <w:sz w:val="24"/>
          <w:szCs w:val="24"/>
        </w:rPr>
        <w:t>)</w:t>
      </w:r>
      <w:r w:rsidRPr="009C4234">
        <w:rPr>
          <w:rFonts w:ascii="Times New Roman" w:hAnsi="Times New Roman" w:cs="Times New Roman"/>
          <w:sz w:val="24"/>
          <w:szCs w:val="24"/>
        </w:rPr>
        <w:t xml:space="preserve"> başlık altında toplamak.</w:t>
      </w:r>
    </w:p>
    <w:p w:rsidR="00B801DC" w:rsidRPr="009C4234" w:rsidRDefault="00B801DC"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e-Devlet üzerinden vatandaşların </w:t>
      </w:r>
      <w:r w:rsidR="006B5B30" w:rsidRPr="009C4234">
        <w:rPr>
          <w:rFonts w:ascii="Times New Roman" w:hAnsi="Times New Roman" w:cs="Times New Roman"/>
          <w:sz w:val="24"/>
          <w:szCs w:val="24"/>
        </w:rPr>
        <w:t>k</w:t>
      </w:r>
      <w:r w:rsidR="00100FF5">
        <w:rPr>
          <w:rFonts w:ascii="Times New Roman" w:hAnsi="Times New Roman" w:cs="Times New Roman"/>
          <w:sz w:val="24"/>
          <w:szCs w:val="24"/>
        </w:rPr>
        <w:t>o</w:t>
      </w:r>
      <w:r w:rsidR="006B5B30" w:rsidRPr="009C4234">
        <w:rPr>
          <w:rFonts w:ascii="Times New Roman" w:hAnsi="Times New Roman" w:cs="Times New Roman"/>
          <w:sz w:val="24"/>
          <w:szCs w:val="24"/>
        </w:rPr>
        <w:t xml:space="preserve">lay </w:t>
      </w:r>
      <w:r w:rsidRPr="009C4234">
        <w:rPr>
          <w:rFonts w:ascii="Times New Roman" w:hAnsi="Times New Roman" w:cs="Times New Roman"/>
          <w:sz w:val="24"/>
          <w:szCs w:val="24"/>
        </w:rPr>
        <w:t xml:space="preserve">kayıt yapabilmeleri için </w:t>
      </w:r>
      <w:r w:rsidR="006B5B30" w:rsidRPr="009C4234">
        <w:rPr>
          <w:rFonts w:ascii="Times New Roman" w:hAnsi="Times New Roman" w:cs="Times New Roman"/>
          <w:sz w:val="24"/>
          <w:szCs w:val="24"/>
        </w:rPr>
        <w:t xml:space="preserve">hazırlanan  ve </w:t>
      </w:r>
      <w:r w:rsidRPr="009C4234">
        <w:rPr>
          <w:rFonts w:ascii="Times New Roman" w:hAnsi="Times New Roman" w:cs="Times New Roman"/>
          <w:sz w:val="24"/>
          <w:szCs w:val="24"/>
        </w:rPr>
        <w:t>EK-1’de</w:t>
      </w:r>
      <w:r w:rsidR="006B5B30" w:rsidRPr="009C4234">
        <w:rPr>
          <w:rFonts w:ascii="Times New Roman" w:hAnsi="Times New Roman" w:cs="Times New Roman"/>
          <w:sz w:val="24"/>
          <w:szCs w:val="24"/>
        </w:rPr>
        <w:t>ki</w:t>
      </w:r>
      <w:r w:rsidRPr="009C4234">
        <w:rPr>
          <w:rFonts w:ascii="Times New Roman" w:hAnsi="Times New Roman" w:cs="Times New Roman"/>
          <w:sz w:val="24"/>
          <w:szCs w:val="24"/>
        </w:rPr>
        <w:t xml:space="preserve"> QR kod</w:t>
      </w:r>
      <w:r w:rsidR="006B5B30" w:rsidRPr="009C4234">
        <w:rPr>
          <w:rFonts w:ascii="Times New Roman" w:hAnsi="Times New Roman" w:cs="Times New Roman"/>
          <w:sz w:val="24"/>
          <w:szCs w:val="24"/>
        </w:rPr>
        <w:t>’ta bulunan</w:t>
      </w:r>
      <w:r w:rsidRPr="009C4234">
        <w:rPr>
          <w:rFonts w:ascii="Times New Roman" w:hAnsi="Times New Roman" w:cs="Times New Roman"/>
          <w:sz w:val="24"/>
          <w:szCs w:val="24"/>
        </w:rPr>
        <w:t xml:space="preserve"> </w:t>
      </w:r>
      <w:r w:rsidR="006B5B30" w:rsidRPr="009C4234">
        <w:rPr>
          <w:rFonts w:ascii="Times New Roman" w:hAnsi="Times New Roman" w:cs="Times New Roman"/>
          <w:sz w:val="24"/>
          <w:szCs w:val="24"/>
        </w:rPr>
        <w:t>videoların izlenmesini sağlamak.</w:t>
      </w:r>
    </w:p>
    <w:p w:rsidR="00B801DC" w:rsidRPr="009C4234" w:rsidRDefault="00B801DC" w:rsidP="00B801DC">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Manuel başvuruların sisteme girişini sağlamak.</w:t>
      </w:r>
    </w:p>
    <w:p w:rsidR="00110582" w:rsidRPr="009C4234" w:rsidRDefault="00110582"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Etkinliğe ilişkin fotoğraf ve video çekimleri yapmak, yapılan çekimlerin İl Müdürlüğünün resmi sosyal medya hesaplarında paylaşmak.</w:t>
      </w:r>
    </w:p>
    <w:p w:rsidR="00573616" w:rsidRPr="009C4234" w:rsidRDefault="00573616" w:rsidP="00110582">
      <w:pPr>
        <w:pStyle w:val="ListeParagraf"/>
        <w:numPr>
          <w:ilvl w:val="0"/>
          <w:numId w:val="21"/>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Bakanlığın ilgili birimine 3 adet fotoğraf ve 1 adet video </w:t>
      </w:r>
      <w:bookmarkStart w:id="0" w:name="_GoBack"/>
      <w:bookmarkEnd w:id="0"/>
      <w:r w:rsidRPr="009C4234">
        <w:rPr>
          <w:rFonts w:ascii="Times New Roman" w:hAnsi="Times New Roman" w:cs="Times New Roman"/>
          <w:sz w:val="24"/>
          <w:szCs w:val="24"/>
        </w:rPr>
        <w:t>kaydını göndermek.</w:t>
      </w:r>
    </w:p>
    <w:p w:rsidR="00120A98" w:rsidRPr="009C4234" w:rsidRDefault="00120A98" w:rsidP="00120A98">
      <w:pPr>
        <w:pStyle w:val="ListeParagraf"/>
        <w:spacing w:after="120"/>
        <w:jc w:val="both"/>
        <w:rPr>
          <w:rFonts w:ascii="Times New Roman" w:hAnsi="Times New Roman" w:cs="Times New Roman"/>
          <w:sz w:val="28"/>
          <w:szCs w:val="24"/>
        </w:rPr>
      </w:pPr>
    </w:p>
    <w:p w:rsidR="009047C5" w:rsidRPr="009C4234" w:rsidRDefault="009047C5" w:rsidP="009047C5">
      <w:pPr>
        <w:spacing w:after="120" w:line="360" w:lineRule="auto"/>
        <w:jc w:val="both"/>
        <w:rPr>
          <w:rFonts w:ascii="Times New Roman" w:hAnsi="Times New Roman" w:cs="Times New Roman"/>
          <w:b/>
          <w:sz w:val="28"/>
          <w:szCs w:val="24"/>
        </w:rPr>
      </w:pPr>
      <w:r w:rsidRPr="009C4234">
        <w:rPr>
          <w:rFonts w:ascii="Times New Roman" w:hAnsi="Times New Roman" w:cs="Times New Roman"/>
          <w:b/>
          <w:sz w:val="28"/>
          <w:szCs w:val="24"/>
        </w:rPr>
        <w:t>TÜRKİYE YEŞİLAY CEMİYETİ;</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Tükiye Yeşi</w:t>
      </w:r>
      <w:r w:rsidR="00587C32" w:rsidRPr="009C4234">
        <w:rPr>
          <w:rFonts w:ascii="Times New Roman" w:hAnsi="Times New Roman" w:cs="Times New Roman"/>
          <w:sz w:val="24"/>
          <w:szCs w:val="24"/>
        </w:rPr>
        <w:t>lay Cemiyetinin illerde bulunan Yeşilay Ş</w:t>
      </w:r>
      <w:r w:rsidRPr="009C4234">
        <w:rPr>
          <w:rFonts w:ascii="Times New Roman" w:hAnsi="Times New Roman" w:cs="Times New Roman"/>
          <w:sz w:val="24"/>
          <w:szCs w:val="24"/>
        </w:rPr>
        <w:t>ube</w:t>
      </w:r>
      <w:r w:rsidR="0004443E" w:rsidRPr="009C4234">
        <w:rPr>
          <w:rFonts w:ascii="Times New Roman" w:hAnsi="Times New Roman" w:cs="Times New Roman"/>
          <w:sz w:val="24"/>
          <w:szCs w:val="24"/>
        </w:rPr>
        <w:t xml:space="preserve"> Başkanlıkları</w:t>
      </w: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v</w:t>
      </w:r>
      <w:r w:rsidRPr="009C4234">
        <w:rPr>
          <w:rFonts w:ascii="Times New Roman" w:hAnsi="Times New Roman" w:cs="Times New Roman"/>
          <w:sz w:val="24"/>
          <w:szCs w:val="24"/>
        </w:rPr>
        <w:t xml:space="preserve">e Yeşilay Spor </w:t>
      </w:r>
      <w:r w:rsidR="00357276" w:rsidRPr="009C4234">
        <w:rPr>
          <w:rFonts w:ascii="Times New Roman" w:hAnsi="Times New Roman" w:cs="Times New Roman"/>
          <w:sz w:val="24"/>
          <w:szCs w:val="24"/>
        </w:rPr>
        <w:t>Kulüpleri</w:t>
      </w:r>
      <w:r w:rsidRPr="009C4234">
        <w:rPr>
          <w:rFonts w:ascii="Times New Roman" w:hAnsi="Times New Roman" w:cs="Times New Roman"/>
          <w:sz w:val="24"/>
          <w:szCs w:val="24"/>
        </w:rPr>
        <w:t xml:space="preserve"> tarafından faaliyetin yapılacağı alanda stand açmak.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Bağımlılıklarla mücadele ve sağlıklı ya</w:t>
      </w:r>
      <w:r w:rsidR="00201116" w:rsidRPr="009C4234">
        <w:rPr>
          <w:rFonts w:ascii="Times New Roman" w:hAnsi="Times New Roman" w:cs="Times New Roman"/>
          <w:sz w:val="24"/>
          <w:szCs w:val="24"/>
        </w:rPr>
        <w:t>ş</w:t>
      </w:r>
      <w:r w:rsidR="00587C32" w:rsidRPr="009C4234">
        <w:rPr>
          <w:rFonts w:ascii="Times New Roman" w:hAnsi="Times New Roman" w:cs="Times New Roman"/>
          <w:sz w:val="24"/>
          <w:szCs w:val="24"/>
        </w:rPr>
        <w:t>am hakkında; b</w:t>
      </w:r>
      <w:r w:rsidRPr="009C4234">
        <w:rPr>
          <w:rFonts w:ascii="Times New Roman" w:hAnsi="Times New Roman" w:cs="Times New Roman"/>
          <w:sz w:val="24"/>
          <w:szCs w:val="24"/>
        </w:rPr>
        <w:t>üroşur, afiş, branda, bayrak, vb</w:t>
      </w:r>
      <w:r w:rsidR="0029195B" w:rsidRPr="009C4234">
        <w:rPr>
          <w:rFonts w:ascii="Times New Roman" w:hAnsi="Times New Roman" w:cs="Times New Roman"/>
          <w:sz w:val="24"/>
          <w:szCs w:val="24"/>
        </w:rPr>
        <w:t>.</w:t>
      </w:r>
      <w:r w:rsidRPr="009C4234">
        <w:rPr>
          <w:rFonts w:ascii="Times New Roman" w:hAnsi="Times New Roman" w:cs="Times New Roman"/>
          <w:sz w:val="24"/>
          <w:szCs w:val="24"/>
        </w:rPr>
        <w:t xml:space="preserve"> gö</w:t>
      </w:r>
      <w:r w:rsidR="00086028" w:rsidRPr="009C4234">
        <w:rPr>
          <w:rFonts w:ascii="Times New Roman" w:hAnsi="Times New Roman" w:cs="Times New Roman"/>
          <w:sz w:val="24"/>
          <w:szCs w:val="24"/>
        </w:rPr>
        <w:t>rsellerin</w:t>
      </w:r>
      <w:r w:rsidR="00587C32" w:rsidRPr="009C4234">
        <w:rPr>
          <w:rFonts w:ascii="Times New Roman" w:hAnsi="Times New Roman" w:cs="Times New Roman"/>
          <w:sz w:val="24"/>
          <w:szCs w:val="24"/>
        </w:rPr>
        <w:t xml:space="preserve"> faaliyetin yapıldığı alanlarda uygun yerlere</w:t>
      </w:r>
      <w:r w:rsidR="00086028" w:rsidRPr="009C4234">
        <w:rPr>
          <w:rFonts w:ascii="Times New Roman" w:hAnsi="Times New Roman" w:cs="Times New Roman"/>
          <w:sz w:val="24"/>
          <w:szCs w:val="24"/>
        </w:rPr>
        <w:t xml:space="preserve"> asılması</w:t>
      </w:r>
      <w:r w:rsidR="00587C32" w:rsidRPr="009C4234">
        <w:rPr>
          <w:rFonts w:ascii="Times New Roman" w:hAnsi="Times New Roman" w:cs="Times New Roman"/>
          <w:sz w:val="24"/>
          <w:szCs w:val="24"/>
        </w:rPr>
        <w:t>nı</w:t>
      </w:r>
      <w:r w:rsidR="00086028" w:rsidRPr="009C4234">
        <w:rPr>
          <w:rFonts w:ascii="Times New Roman" w:hAnsi="Times New Roman" w:cs="Times New Roman"/>
          <w:sz w:val="24"/>
          <w:szCs w:val="24"/>
        </w:rPr>
        <w:t xml:space="preserve"> ve dağıtılmasını</w:t>
      </w:r>
      <w:r w:rsidRPr="009C4234">
        <w:rPr>
          <w:rFonts w:ascii="Times New Roman" w:hAnsi="Times New Roman" w:cs="Times New Roman"/>
          <w:sz w:val="24"/>
          <w:szCs w:val="24"/>
        </w:rPr>
        <w:t xml:space="preserve"> sağlamak.</w:t>
      </w:r>
    </w:p>
    <w:p w:rsidR="00587C32"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 </w:t>
      </w:r>
      <w:r w:rsidR="00587C32" w:rsidRPr="009C4234">
        <w:rPr>
          <w:rFonts w:ascii="Times New Roman" w:hAnsi="Times New Roman" w:cs="Times New Roman"/>
          <w:sz w:val="24"/>
          <w:szCs w:val="24"/>
        </w:rPr>
        <w:t xml:space="preserve">Yeşilay Şube </w:t>
      </w:r>
      <w:r w:rsidR="0004443E" w:rsidRPr="009C4234">
        <w:rPr>
          <w:rFonts w:ascii="Times New Roman" w:hAnsi="Times New Roman" w:cs="Times New Roman"/>
          <w:sz w:val="24"/>
          <w:szCs w:val="24"/>
        </w:rPr>
        <w:t>Başkanlıkları</w:t>
      </w:r>
      <w:r w:rsidR="00587C32" w:rsidRPr="009C4234">
        <w:rPr>
          <w:rFonts w:ascii="Times New Roman" w:hAnsi="Times New Roman" w:cs="Times New Roman"/>
          <w:sz w:val="24"/>
          <w:szCs w:val="24"/>
        </w:rPr>
        <w:t xml:space="preserve"> ve </w:t>
      </w:r>
      <w:r w:rsidRPr="009C4234">
        <w:rPr>
          <w:rFonts w:ascii="Times New Roman" w:hAnsi="Times New Roman" w:cs="Times New Roman"/>
          <w:sz w:val="24"/>
          <w:szCs w:val="24"/>
        </w:rPr>
        <w:t xml:space="preserve">Yeşilay Spor </w:t>
      </w:r>
      <w:r w:rsidR="00357276" w:rsidRPr="009C4234">
        <w:rPr>
          <w:rFonts w:ascii="Times New Roman" w:hAnsi="Times New Roman" w:cs="Times New Roman"/>
          <w:sz w:val="24"/>
          <w:szCs w:val="24"/>
        </w:rPr>
        <w:t>Kulüpleri</w:t>
      </w:r>
      <w:r w:rsidR="006B5B30" w:rsidRPr="009C4234">
        <w:rPr>
          <w:rFonts w:ascii="Times New Roman" w:hAnsi="Times New Roman" w:cs="Times New Roman"/>
          <w:sz w:val="24"/>
          <w:szCs w:val="24"/>
        </w:rPr>
        <w:t>n</w:t>
      </w:r>
      <w:r w:rsidR="00587C32" w:rsidRPr="009C4234">
        <w:rPr>
          <w:rFonts w:ascii="Times New Roman" w:hAnsi="Times New Roman" w:cs="Times New Roman"/>
          <w:sz w:val="24"/>
          <w:szCs w:val="24"/>
        </w:rPr>
        <w:t>deki sporcu ve personeli turnuvadan haberdar etmek.</w:t>
      </w:r>
    </w:p>
    <w:p w:rsidR="00201116" w:rsidRPr="009C4234" w:rsidRDefault="00631C29" w:rsidP="00201116">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Ülke</w:t>
      </w:r>
      <w:r w:rsidR="0004443E" w:rsidRPr="009C4234">
        <w:rPr>
          <w:rFonts w:ascii="Times New Roman" w:hAnsi="Times New Roman" w:cs="Times New Roman"/>
          <w:sz w:val="24"/>
          <w:szCs w:val="24"/>
        </w:rPr>
        <w:t>miz</w:t>
      </w:r>
      <w:r w:rsidRPr="009C4234">
        <w:rPr>
          <w:rFonts w:ascii="Times New Roman" w:hAnsi="Times New Roman" w:cs="Times New Roman"/>
          <w:sz w:val="24"/>
          <w:szCs w:val="24"/>
        </w:rPr>
        <w:t xml:space="preserve"> genelinde faaliyetin duyur</w:t>
      </w:r>
      <w:r w:rsidR="0083465D" w:rsidRPr="009C4234">
        <w:rPr>
          <w:rFonts w:ascii="Times New Roman" w:hAnsi="Times New Roman" w:cs="Times New Roman"/>
          <w:sz w:val="24"/>
          <w:szCs w:val="24"/>
        </w:rPr>
        <w:t>u</w:t>
      </w:r>
      <w:r w:rsidRPr="009C4234">
        <w:rPr>
          <w:rFonts w:ascii="Times New Roman" w:hAnsi="Times New Roman" w:cs="Times New Roman"/>
          <w:sz w:val="24"/>
          <w:szCs w:val="24"/>
        </w:rPr>
        <w:t>lmasını sağlamak.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Faaliyet öncesi yapılacak hazırlıklar kapsamında</w:t>
      </w:r>
      <w:r w:rsidR="00201116" w:rsidRPr="009C4234">
        <w:rPr>
          <w:rFonts w:ascii="Times New Roman" w:hAnsi="Times New Roman" w:cs="Times New Roman"/>
          <w:sz w:val="24"/>
          <w:szCs w:val="24"/>
        </w:rPr>
        <w:t xml:space="preserve"> Yeşilay Başkanlıkları ve Yeşilay Spor </w:t>
      </w:r>
      <w:r w:rsidR="00357276" w:rsidRPr="009C4234">
        <w:rPr>
          <w:rFonts w:ascii="Times New Roman" w:hAnsi="Times New Roman" w:cs="Times New Roman"/>
          <w:sz w:val="24"/>
          <w:szCs w:val="24"/>
        </w:rPr>
        <w:t>Kulüpleri</w:t>
      </w:r>
      <w:r w:rsidR="00201116" w:rsidRPr="009C4234">
        <w:rPr>
          <w:rFonts w:ascii="Times New Roman" w:hAnsi="Times New Roman" w:cs="Times New Roman"/>
          <w:sz w:val="24"/>
          <w:szCs w:val="24"/>
        </w:rPr>
        <w:t xml:space="preserve"> mevzubahis turnuvanın hazırlık aşamasında Gençlik ve Spo</w:t>
      </w:r>
      <w:r w:rsidR="002E17AD" w:rsidRPr="009C4234">
        <w:rPr>
          <w:rFonts w:ascii="Times New Roman" w:hAnsi="Times New Roman" w:cs="Times New Roman"/>
          <w:sz w:val="24"/>
          <w:szCs w:val="24"/>
        </w:rPr>
        <w:t>r İl Müdürlüklerince düzenlenecek</w:t>
      </w:r>
      <w:r w:rsidRPr="009C4234">
        <w:rPr>
          <w:rFonts w:ascii="Times New Roman" w:hAnsi="Times New Roman" w:cs="Times New Roman"/>
          <w:sz w:val="24"/>
          <w:szCs w:val="24"/>
        </w:rPr>
        <w:t xml:space="preserve"> toplantılara katılmak.</w:t>
      </w:r>
    </w:p>
    <w:p w:rsidR="00631C29" w:rsidRPr="009C4234" w:rsidRDefault="00631C29" w:rsidP="00631C29">
      <w:pPr>
        <w:pStyle w:val="ListeParagraf"/>
        <w:numPr>
          <w:ilvl w:val="0"/>
          <w:numId w:val="40"/>
        </w:numPr>
        <w:spacing w:after="120" w:line="360" w:lineRule="auto"/>
        <w:jc w:val="both"/>
        <w:rPr>
          <w:rFonts w:ascii="Times New Roman" w:hAnsi="Times New Roman" w:cs="Times New Roman"/>
          <w:sz w:val="24"/>
          <w:szCs w:val="24"/>
        </w:rPr>
      </w:pPr>
      <w:r w:rsidRPr="009C4234">
        <w:rPr>
          <w:rFonts w:ascii="Times New Roman" w:hAnsi="Times New Roman" w:cs="Times New Roman"/>
          <w:sz w:val="24"/>
          <w:szCs w:val="24"/>
        </w:rPr>
        <w:t xml:space="preserve">01-07 </w:t>
      </w:r>
      <w:r w:rsidR="00201116" w:rsidRPr="009C4234">
        <w:rPr>
          <w:rFonts w:ascii="Times New Roman" w:hAnsi="Times New Roman" w:cs="Times New Roman"/>
          <w:sz w:val="24"/>
          <w:szCs w:val="24"/>
        </w:rPr>
        <w:t>Mart</w:t>
      </w:r>
      <w:r w:rsidRPr="009C4234">
        <w:rPr>
          <w:rFonts w:ascii="Times New Roman" w:hAnsi="Times New Roman" w:cs="Times New Roman"/>
          <w:sz w:val="24"/>
          <w:szCs w:val="24"/>
        </w:rPr>
        <w:t xml:space="preserve"> 2025 tarihleri arasında belirlenecek bir günde Ankara – Keçiören’de bulunan </w:t>
      </w:r>
      <w:r w:rsidRPr="009C4234">
        <w:rPr>
          <w:rFonts w:ascii="Times New Roman" w:hAnsi="Times New Roman" w:cs="Times New Roman"/>
          <w:color w:val="0F243E" w:themeColor="text2" w:themeShade="80"/>
          <w:sz w:val="24"/>
          <w:szCs w:val="24"/>
        </w:rPr>
        <w:t xml:space="preserve">Türkiye Badminton Federasyonu Başkanlığına ait tesisite yapılacak </w:t>
      </w:r>
      <w:r w:rsidR="009219D3" w:rsidRPr="009C4234">
        <w:rPr>
          <w:rFonts w:ascii="Times New Roman" w:hAnsi="Times New Roman" w:cs="Times New Roman"/>
          <w:color w:val="0F243E" w:themeColor="text2" w:themeShade="80"/>
          <w:sz w:val="24"/>
          <w:szCs w:val="24"/>
        </w:rPr>
        <w:t>olan “</w:t>
      </w:r>
      <w:r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 xml:space="preserve">Spor </w:t>
      </w:r>
      <w:r w:rsidRPr="009C4234">
        <w:rPr>
          <w:rFonts w:ascii="Times New Roman" w:hAnsi="Times New Roman" w:cs="Times New Roman"/>
          <w:color w:val="0F243E" w:themeColor="text2" w:themeShade="80"/>
          <w:sz w:val="24"/>
          <w:szCs w:val="24"/>
        </w:rPr>
        <w:t>Oyunları</w:t>
      </w:r>
      <w:r w:rsidR="009219D3" w:rsidRPr="009C4234">
        <w:rPr>
          <w:rFonts w:ascii="Times New Roman" w:hAnsi="Times New Roman" w:cs="Times New Roman"/>
          <w:color w:val="0F243E" w:themeColor="text2" w:themeShade="80"/>
          <w:sz w:val="24"/>
          <w:szCs w:val="24"/>
        </w:rPr>
        <w:t>”</w:t>
      </w:r>
      <w:r w:rsidRPr="009C4234">
        <w:rPr>
          <w:rFonts w:ascii="Times New Roman" w:hAnsi="Times New Roman" w:cs="Times New Roman"/>
          <w:color w:val="0F243E" w:themeColor="text2" w:themeShade="80"/>
          <w:sz w:val="24"/>
          <w:szCs w:val="24"/>
        </w:rPr>
        <w:t xml:space="preserve"> açılış töreni ile ilgili gerekli olan hazırlıkları</w:t>
      </w:r>
      <w:r w:rsidR="00201116" w:rsidRPr="009C4234">
        <w:rPr>
          <w:rFonts w:ascii="Times New Roman" w:hAnsi="Times New Roman" w:cs="Times New Roman"/>
          <w:color w:val="0F243E" w:themeColor="text2" w:themeShade="80"/>
          <w:sz w:val="24"/>
          <w:szCs w:val="24"/>
        </w:rPr>
        <w:t xml:space="preserve"> Yeşilay Şube Başkanlığı ve Yeşilay Spor K</w:t>
      </w:r>
      <w:r w:rsidR="009219D3" w:rsidRPr="009C4234">
        <w:rPr>
          <w:rFonts w:ascii="Times New Roman" w:hAnsi="Times New Roman" w:cs="Times New Roman"/>
          <w:color w:val="0F243E" w:themeColor="text2" w:themeShade="80"/>
          <w:sz w:val="24"/>
          <w:szCs w:val="24"/>
        </w:rPr>
        <w:t>u</w:t>
      </w:r>
      <w:r w:rsidR="00201116" w:rsidRPr="009C4234">
        <w:rPr>
          <w:rFonts w:ascii="Times New Roman" w:hAnsi="Times New Roman" w:cs="Times New Roman"/>
          <w:color w:val="0F243E" w:themeColor="text2" w:themeShade="80"/>
          <w:sz w:val="24"/>
          <w:szCs w:val="24"/>
        </w:rPr>
        <w:t>lübünde</w:t>
      </w:r>
      <w:r w:rsidR="009219D3" w:rsidRPr="009C4234">
        <w:rPr>
          <w:rFonts w:ascii="Times New Roman" w:hAnsi="Times New Roman" w:cs="Times New Roman"/>
          <w:color w:val="0F243E" w:themeColor="text2" w:themeShade="80"/>
          <w:sz w:val="24"/>
          <w:szCs w:val="24"/>
        </w:rPr>
        <w:t>n</w:t>
      </w:r>
      <w:r w:rsidR="00201116" w:rsidRPr="009C4234">
        <w:rPr>
          <w:rFonts w:ascii="Times New Roman" w:hAnsi="Times New Roman" w:cs="Times New Roman"/>
          <w:color w:val="0F243E" w:themeColor="text2" w:themeShade="80"/>
          <w:sz w:val="24"/>
          <w:szCs w:val="24"/>
        </w:rPr>
        <w:t xml:space="preserve"> destek alarak</w:t>
      </w:r>
      <w:r w:rsidRPr="009C4234">
        <w:rPr>
          <w:rFonts w:ascii="Times New Roman" w:hAnsi="Times New Roman" w:cs="Times New Roman"/>
          <w:color w:val="0F243E" w:themeColor="text2" w:themeShade="80"/>
          <w:sz w:val="24"/>
          <w:szCs w:val="24"/>
        </w:rPr>
        <w:t xml:space="preserve"> yapmak.</w:t>
      </w:r>
      <w:r w:rsidR="00086028" w:rsidRPr="009C4234">
        <w:rPr>
          <w:rFonts w:ascii="Times New Roman" w:hAnsi="Times New Roman" w:cs="Times New Roman"/>
          <w:color w:val="0F243E" w:themeColor="text2" w:themeShade="80"/>
          <w:sz w:val="24"/>
          <w:szCs w:val="24"/>
        </w:rPr>
        <w:t>(Ankara Özelinde)</w:t>
      </w:r>
    </w:p>
    <w:p w:rsidR="00CC54B1" w:rsidRPr="009C4234" w:rsidRDefault="00CC54B1" w:rsidP="00CC54B1">
      <w:pPr>
        <w:spacing w:after="120" w:line="360" w:lineRule="auto"/>
        <w:jc w:val="both"/>
        <w:rPr>
          <w:rFonts w:ascii="Times New Roman" w:hAnsi="Times New Roman" w:cs="Times New Roman"/>
          <w:sz w:val="24"/>
          <w:szCs w:val="24"/>
        </w:rPr>
      </w:pPr>
    </w:p>
    <w:p w:rsidR="00631C29" w:rsidRPr="009C4234" w:rsidRDefault="00CC54B1" w:rsidP="00631C29">
      <w:pPr>
        <w:pStyle w:val="ListeParagraf"/>
        <w:numPr>
          <w:ilvl w:val="0"/>
          <w:numId w:val="40"/>
        </w:numPr>
        <w:spacing w:after="120" w:line="360" w:lineRule="auto"/>
        <w:jc w:val="both"/>
        <w:rPr>
          <w:rFonts w:ascii="Times New Roman" w:hAnsi="Times New Roman" w:cs="Times New Roman"/>
          <w:color w:val="0F243E" w:themeColor="text2" w:themeShade="80"/>
          <w:sz w:val="24"/>
          <w:szCs w:val="24"/>
        </w:rPr>
      </w:pP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Yeşilay </w:t>
      </w:r>
      <w:r w:rsidR="00201116" w:rsidRPr="009C4234">
        <w:rPr>
          <w:rFonts w:ascii="Times New Roman" w:hAnsi="Times New Roman" w:cs="Times New Roman"/>
          <w:color w:val="0F243E" w:themeColor="text2" w:themeShade="80"/>
          <w:sz w:val="24"/>
          <w:szCs w:val="24"/>
        </w:rPr>
        <w:t>Spor</w:t>
      </w:r>
      <w:r w:rsidR="00631C29" w:rsidRPr="009C4234">
        <w:rPr>
          <w:rFonts w:ascii="Times New Roman" w:hAnsi="Times New Roman" w:cs="Times New Roman"/>
          <w:color w:val="0F243E" w:themeColor="text2" w:themeShade="80"/>
          <w:sz w:val="24"/>
          <w:szCs w:val="24"/>
        </w:rPr>
        <w:t xml:space="preserve"> Oyunları</w:t>
      </w:r>
      <w:r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açılış töreninde kullanılmak üzere</w:t>
      </w:r>
      <w:r w:rsidR="00086028" w:rsidRPr="009C4234">
        <w:rPr>
          <w:rFonts w:ascii="Times New Roman" w:hAnsi="Times New Roman" w:cs="Times New Roman"/>
          <w:color w:val="0F243E" w:themeColor="text2" w:themeShade="80"/>
          <w:sz w:val="24"/>
          <w:szCs w:val="24"/>
        </w:rPr>
        <w:t>,</w:t>
      </w:r>
      <w:r w:rsidR="00631C29" w:rsidRPr="009C4234">
        <w:rPr>
          <w:rFonts w:ascii="Times New Roman" w:hAnsi="Times New Roman" w:cs="Times New Roman"/>
          <w:color w:val="0F243E" w:themeColor="text2" w:themeShade="80"/>
          <w:sz w:val="24"/>
          <w:szCs w:val="24"/>
        </w:rPr>
        <w:t xml:space="preserve"> Türkiye Badminton </w:t>
      </w:r>
      <w:r w:rsidRPr="009C4234">
        <w:rPr>
          <w:rFonts w:ascii="Times New Roman" w:hAnsi="Times New Roman" w:cs="Times New Roman"/>
          <w:color w:val="0F243E" w:themeColor="text2" w:themeShade="80"/>
          <w:sz w:val="24"/>
          <w:szCs w:val="24"/>
        </w:rPr>
        <w:t>Federasyonuna ait tesis</w:t>
      </w:r>
      <w:r w:rsidR="00086028" w:rsidRPr="009C4234">
        <w:rPr>
          <w:rFonts w:ascii="Times New Roman" w:hAnsi="Times New Roman" w:cs="Times New Roman"/>
          <w:color w:val="0F243E" w:themeColor="text2" w:themeShade="80"/>
          <w:sz w:val="24"/>
          <w:szCs w:val="24"/>
        </w:rPr>
        <w:t xml:space="preserve">e; </w:t>
      </w:r>
      <w:r w:rsidR="00201116" w:rsidRPr="009C4234">
        <w:rPr>
          <w:rFonts w:ascii="Times New Roman" w:hAnsi="Times New Roman" w:cs="Times New Roman"/>
          <w:color w:val="0F243E" w:themeColor="text2" w:themeShade="80"/>
          <w:sz w:val="24"/>
          <w:szCs w:val="24"/>
        </w:rPr>
        <w:t>bağımlılıklarla mücadele ve sağlıklı yaşam hakkında; afiş, branda, bayrak, vb</w:t>
      </w:r>
      <w:r w:rsidRPr="009C4234">
        <w:rPr>
          <w:rFonts w:ascii="Times New Roman" w:hAnsi="Times New Roman" w:cs="Times New Roman"/>
          <w:color w:val="0F243E" w:themeColor="text2" w:themeShade="80"/>
          <w:sz w:val="24"/>
          <w:szCs w:val="24"/>
        </w:rPr>
        <w:t>.</w:t>
      </w:r>
      <w:r w:rsidR="00201116" w:rsidRPr="009C4234">
        <w:rPr>
          <w:rFonts w:ascii="Times New Roman" w:hAnsi="Times New Roman" w:cs="Times New Roman"/>
          <w:color w:val="0F243E" w:themeColor="text2" w:themeShade="80"/>
          <w:sz w:val="24"/>
          <w:szCs w:val="24"/>
        </w:rPr>
        <w:t xml:space="preserve"> görsellerin</w:t>
      </w:r>
      <w:r w:rsidRPr="009C4234">
        <w:rPr>
          <w:rFonts w:ascii="Times New Roman" w:hAnsi="Times New Roman" w:cs="Times New Roman"/>
          <w:color w:val="0F243E" w:themeColor="text2" w:themeShade="80"/>
          <w:sz w:val="24"/>
          <w:szCs w:val="24"/>
        </w:rPr>
        <w:t xml:space="preserve"> asılması ve </w:t>
      </w:r>
      <w:r w:rsidR="00201116" w:rsidRPr="009C4234">
        <w:rPr>
          <w:rFonts w:ascii="Times New Roman" w:hAnsi="Times New Roman" w:cs="Times New Roman"/>
          <w:color w:val="0F243E" w:themeColor="text2" w:themeShade="80"/>
          <w:sz w:val="24"/>
          <w:szCs w:val="24"/>
        </w:rPr>
        <w:t xml:space="preserve"> </w:t>
      </w:r>
      <w:r w:rsidRPr="009C4234">
        <w:rPr>
          <w:rFonts w:ascii="Times New Roman" w:hAnsi="Times New Roman" w:cs="Times New Roman"/>
          <w:color w:val="0F243E" w:themeColor="text2" w:themeShade="80"/>
          <w:sz w:val="24"/>
          <w:szCs w:val="24"/>
        </w:rPr>
        <w:t>el broşürlerinin</w:t>
      </w:r>
      <w:r w:rsidR="00201116" w:rsidRPr="009C4234">
        <w:rPr>
          <w:rFonts w:ascii="Times New Roman" w:hAnsi="Times New Roman" w:cs="Times New Roman"/>
          <w:color w:val="0F243E" w:themeColor="text2" w:themeShade="80"/>
          <w:sz w:val="24"/>
          <w:szCs w:val="24"/>
        </w:rPr>
        <w:t xml:space="preserve"> dağıtılmasını sağlamak. </w:t>
      </w:r>
      <w:r w:rsidR="00086028" w:rsidRPr="009C4234">
        <w:rPr>
          <w:rFonts w:ascii="Times New Roman" w:hAnsi="Times New Roman" w:cs="Times New Roman"/>
          <w:color w:val="0F243E" w:themeColor="text2" w:themeShade="80"/>
          <w:sz w:val="24"/>
          <w:szCs w:val="24"/>
        </w:rPr>
        <w:t>(Ankara Özelinde)</w:t>
      </w:r>
    </w:p>
    <w:p w:rsidR="001E792C" w:rsidRPr="009C4234" w:rsidRDefault="001E792C" w:rsidP="001E792C">
      <w:pPr>
        <w:pStyle w:val="ListeParagraf"/>
        <w:spacing w:after="120" w:line="360" w:lineRule="auto"/>
        <w:jc w:val="both"/>
        <w:rPr>
          <w:rFonts w:ascii="Times New Roman" w:hAnsi="Times New Roman" w:cs="Times New Roman"/>
          <w:color w:val="0F243E" w:themeColor="text2" w:themeShade="80"/>
          <w:sz w:val="24"/>
          <w:szCs w:val="24"/>
          <w:highlight w:val="yellow"/>
        </w:rPr>
      </w:pPr>
    </w:p>
    <w:p w:rsidR="001E792C" w:rsidRPr="009C4234" w:rsidRDefault="001E792C" w:rsidP="001E792C">
      <w:pPr>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ORGANİZASYON KOMİTESİNİN KURULMASI VE GÖREVLERİ</w:t>
      </w:r>
    </w:p>
    <w:p w:rsidR="001E792C" w:rsidRPr="009C4234" w:rsidRDefault="001E792C" w:rsidP="001E792C">
      <w:pPr>
        <w:pStyle w:val="ListeParagraf"/>
        <w:numPr>
          <w:ilvl w:val="0"/>
          <w:numId w:val="42"/>
        </w:numPr>
        <w:jc w:val="both"/>
        <w:rPr>
          <w:rFonts w:ascii="Times New Roman" w:hAnsi="Times New Roman" w:cs="Times New Roman"/>
          <w:b/>
          <w:sz w:val="28"/>
          <w:szCs w:val="24"/>
          <w:u w:val="single"/>
        </w:rPr>
      </w:pPr>
      <w:r w:rsidRPr="009C4234">
        <w:rPr>
          <w:rFonts w:ascii="Times New Roman" w:hAnsi="Times New Roman" w:cs="Times New Roman"/>
          <w:b/>
          <w:sz w:val="28"/>
          <w:szCs w:val="24"/>
          <w:u w:val="single"/>
        </w:rPr>
        <w:t>KOMİTENİN YAPISI</w:t>
      </w:r>
    </w:p>
    <w:p w:rsidR="001E792C"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Gençlik ve Spor İl Müdürü veya Spor Hizmetleri Müdürü</w:t>
      </w:r>
    </w:p>
    <w:p w:rsidR="009C4234" w:rsidRPr="009C4234" w:rsidRDefault="009C4234" w:rsidP="009C4234">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Şube Müdürü (Gençlik ve Spor)</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Şube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Yeşilay Spor Klübü Başkanı</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İlgili İl Spor Dalı Temsilcileri</w:t>
      </w:r>
    </w:p>
    <w:p w:rsidR="001E792C" w:rsidRPr="009C4234" w:rsidRDefault="001E792C" w:rsidP="001E792C">
      <w:pPr>
        <w:pStyle w:val="ListeParagraf"/>
        <w:numPr>
          <w:ilvl w:val="0"/>
          <w:numId w:val="41"/>
        </w:numPr>
        <w:jc w:val="both"/>
        <w:rPr>
          <w:rFonts w:ascii="Times New Roman" w:hAnsi="Times New Roman" w:cs="Times New Roman"/>
          <w:sz w:val="24"/>
          <w:szCs w:val="24"/>
        </w:rPr>
      </w:pPr>
      <w:r w:rsidRPr="009C4234">
        <w:rPr>
          <w:rFonts w:ascii="Times New Roman" w:hAnsi="Times New Roman" w:cs="Times New Roman"/>
          <w:sz w:val="24"/>
          <w:szCs w:val="24"/>
        </w:rPr>
        <w:t>İhtiyaç halinde il müdürlüğü tarafından görevlendirilecek kişiler.</w:t>
      </w:r>
    </w:p>
    <w:p w:rsidR="001E792C" w:rsidRPr="009C4234" w:rsidRDefault="001E792C" w:rsidP="001E792C">
      <w:pPr>
        <w:pStyle w:val="ListeParagraf"/>
        <w:ind w:left="1068"/>
        <w:jc w:val="both"/>
        <w:rPr>
          <w:rFonts w:ascii="Times New Roman" w:hAnsi="Times New Roman" w:cs="Times New Roman"/>
          <w:sz w:val="24"/>
          <w:szCs w:val="24"/>
        </w:rPr>
      </w:pP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UYGULAMA ESASLARI</w:t>
      </w:r>
    </w:p>
    <w:p w:rsidR="006A49CE" w:rsidRPr="009C4234" w:rsidRDefault="006A49CE" w:rsidP="006A49CE">
      <w:pPr>
        <w:pStyle w:val="ListeParagraf"/>
        <w:spacing w:after="120"/>
        <w:ind w:left="1080"/>
        <w:jc w:val="both"/>
        <w:rPr>
          <w:rFonts w:ascii="Times New Roman" w:hAnsi="Times New Roman" w:cs="Times New Roman"/>
          <w:b/>
          <w:sz w:val="24"/>
          <w:szCs w:val="24"/>
          <w:u w:val="single"/>
        </w:rPr>
      </w:pPr>
    </w:p>
    <w:p w:rsidR="006A49CE" w:rsidRPr="009C4234" w:rsidRDefault="00736A9C" w:rsidP="00B801DC">
      <w:pPr>
        <w:pStyle w:val="ListeParagraf"/>
        <w:numPr>
          <w:ilvl w:val="0"/>
          <w:numId w:val="15"/>
        </w:numPr>
        <w:jc w:val="both"/>
        <w:rPr>
          <w:rFonts w:ascii="Times New Roman" w:hAnsi="Times New Roman" w:cs="Times New Roman"/>
          <w:sz w:val="24"/>
          <w:szCs w:val="24"/>
          <w:u w:val="single"/>
        </w:rPr>
      </w:pPr>
      <w:r>
        <w:rPr>
          <w:rFonts w:ascii="Times New Roman" w:hAnsi="Times New Roman" w:cs="Times New Roman"/>
          <w:sz w:val="24"/>
          <w:szCs w:val="24"/>
        </w:rPr>
        <w:t>Turnuvada</w:t>
      </w:r>
      <w:r w:rsidR="006A49CE" w:rsidRPr="009C4234">
        <w:rPr>
          <w:rFonts w:ascii="Times New Roman" w:hAnsi="Times New Roman" w:cs="Times New Roman"/>
          <w:sz w:val="24"/>
          <w:szCs w:val="24"/>
        </w:rPr>
        <w:t xml:space="preserve"> takım</w:t>
      </w:r>
      <w:r>
        <w:rPr>
          <w:rFonts w:ascii="Times New Roman" w:hAnsi="Times New Roman" w:cs="Times New Roman"/>
          <w:sz w:val="24"/>
          <w:szCs w:val="24"/>
        </w:rPr>
        <w:t>lar</w:t>
      </w:r>
      <w:r w:rsidR="006A49CE" w:rsidRPr="009C4234">
        <w:rPr>
          <w:rFonts w:ascii="Times New Roman" w:hAnsi="Times New Roman" w:cs="Times New Roman"/>
          <w:sz w:val="24"/>
          <w:szCs w:val="24"/>
        </w:rPr>
        <w:t xml:space="preserve"> K</w:t>
      </w:r>
      <w:r w:rsidR="00201116" w:rsidRPr="009C4234">
        <w:rPr>
          <w:rFonts w:ascii="Times New Roman" w:hAnsi="Times New Roman" w:cs="Times New Roman"/>
          <w:sz w:val="24"/>
          <w:szCs w:val="24"/>
        </w:rPr>
        <w:t>adın</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ve Erkek</w:t>
      </w:r>
      <w:r>
        <w:rPr>
          <w:rFonts w:ascii="Times New Roman" w:hAnsi="Times New Roman" w:cs="Times New Roman"/>
          <w:sz w:val="24"/>
          <w:szCs w:val="24"/>
        </w:rPr>
        <w:t xml:space="preserve"> </w:t>
      </w:r>
      <w:r w:rsidR="00201116" w:rsidRPr="009C4234">
        <w:rPr>
          <w:rFonts w:ascii="Times New Roman" w:hAnsi="Times New Roman" w:cs="Times New Roman"/>
          <w:sz w:val="24"/>
          <w:szCs w:val="24"/>
        </w:rPr>
        <w:t xml:space="preserve"> </w:t>
      </w:r>
      <w:r>
        <w:rPr>
          <w:rFonts w:ascii="Times New Roman" w:hAnsi="Times New Roman" w:cs="Times New Roman"/>
          <w:sz w:val="24"/>
          <w:szCs w:val="24"/>
        </w:rPr>
        <w:t>takımları şeklinde</w:t>
      </w:r>
      <w:r w:rsidR="00201116" w:rsidRPr="009C4234">
        <w:rPr>
          <w:rFonts w:ascii="Times New Roman" w:hAnsi="Times New Roman" w:cs="Times New Roman"/>
          <w:sz w:val="24"/>
          <w:szCs w:val="24"/>
        </w:rPr>
        <w:t xml:space="preserve"> </w:t>
      </w:r>
      <w:r w:rsidR="006A49CE" w:rsidRPr="009C4234">
        <w:rPr>
          <w:rFonts w:ascii="Times New Roman" w:hAnsi="Times New Roman" w:cs="Times New Roman"/>
          <w:sz w:val="24"/>
          <w:szCs w:val="24"/>
        </w:rPr>
        <w:t>oluşturulacaktır.</w:t>
      </w:r>
    </w:p>
    <w:p w:rsidR="006A49CE" w:rsidRPr="009C4234" w:rsidRDefault="00851BC4" w:rsidP="00B801DC">
      <w:pPr>
        <w:pStyle w:val="ListeParagraf"/>
        <w:numPr>
          <w:ilvl w:val="0"/>
          <w:numId w:val="15"/>
        </w:numPr>
        <w:jc w:val="both"/>
        <w:rPr>
          <w:rFonts w:ascii="Times New Roman" w:hAnsi="Times New Roman" w:cs="Times New Roman"/>
          <w:sz w:val="24"/>
          <w:szCs w:val="24"/>
        </w:rPr>
      </w:pPr>
      <w:r>
        <w:rPr>
          <w:rFonts w:ascii="Times New Roman" w:hAnsi="Times New Roman" w:cs="Times New Roman"/>
          <w:sz w:val="24"/>
          <w:szCs w:val="24"/>
        </w:rPr>
        <w:t xml:space="preserve">Müsabakalar, İl Müdürlüğü tarafından belirlenen yerlerde </w:t>
      </w:r>
      <w:r w:rsidR="006A49CE" w:rsidRPr="009C4234">
        <w:rPr>
          <w:rFonts w:ascii="Times New Roman" w:hAnsi="Times New Roman" w:cs="Times New Roman"/>
          <w:sz w:val="24"/>
          <w:szCs w:val="24"/>
        </w:rPr>
        <w:t>düzenlenecektir.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Basketbol takımları  3 asil ve 1 yedek olmak üzere toplam 4 oyuncudan oluşacaktır.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Oyun alanı</w:t>
      </w:r>
      <w:r w:rsidR="00201116" w:rsidRPr="009C4234">
        <w:rPr>
          <w:rFonts w:ascii="Times New Roman" w:hAnsi="Times New Roman" w:cs="Times New Roman"/>
          <w:sz w:val="24"/>
          <w:szCs w:val="24"/>
        </w:rPr>
        <w:t xml:space="preserve"> </w:t>
      </w:r>
      <w:r w:rsidRPr="009C4234">
        <w:rPr>
          <w:rFonts w:ascii="Times New Roman" w:hAnsi="Times New Roman" w:cs="Times New Roman"/>
          <w:sz w:val="24"/>
          <w:szCs w:val="24"/>
        </w:rPr>
        <w:t xml:space="preserve">3x3 </w:t>
      </w:r>
      <w:r w:rsidR="00136AEF"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oyun kurallarında belirtilen ölçülere ve şartlara uygun olacaktır.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Müsabakalarda FIBA 3x3 Basketbol Oyun Kuralları geçerli olup, idari konularda Genel Müdürlüğün yayınlamış olduğu ilgili</w:t>
      </w:r>
      <w:r w:rsidR="0052771D">
        <w:rPr>
          <w:rFonts w:ascii="Times New Roman" w:hAnsi="Times New Roman" w:cs="Times New Roman"/>
          <w:sz w:val="24"/>
          <w:szCs w:val="24"/>
        </w:rPr>
        <w:t xml:space="preserve"> mevzuat hükümleri geçerli olacktır.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Tüm kategorilerde 3x3 </w:t>
      </w:r>
      <w:r w:rsidR="0052771D">
        <w:rPr>
          <w:rFonts w:ascii="Times New Roman" w:hAnsi="Times New Roman" w:cs="Times New Roman"/>
          <w:sz w:val="24"/>
          <w:szCs w:val="24"/>
        </w:rPr>
        <w:t xml:space="preserve">basketbol </w:t>
      </w:r>
      <w:r w:rsidRPr="009C4234">
        <w:rPr>
          <w:rFonts w:ascii="Times New Roman" w:hAnsi="Times New Roman" w:cs="Times New Roman"/>
          <w:sz w:val="24"/>
          <w:szCs w:val="24"/>
        </w:rPr>
        <w:t xml:space="preserve">müsabaka kağıdı kullanılacaktır. </w:t>
      </w:r>
    </w:p>
    <w:p w:rsidR="006A49CE" w:rsidRPr="009C4234" w:rsidRDefault="00C0185F" w:rsidP="00B801DC">
      <w:pPr>
        <w:pStyle w:val="ListeParagraf"/>
        <w:numPr>
          <w:ilvl w:val="0"/>
          <w:numId w:val="15"/>
        </w:numPr>
        <w:spacing w:after="120"/>
        <w:jc w:val="both"/>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üsabakalarda </w:t>
      </w:r>
      <w:r>
        <w:rPr>
          <w:rFonts w:ascii="Times New Roman" w:hAnsi="Times New Roman" w:cs="Times New Roman"/>
          <w:sz w:val="24"/>
          <w:szCs w:val="24"/>
        </w:rPr>
        <w:t>forma giyme zorunluluğu yoktur. Ancak, s</w:t>
      </w:r>
      <w:r w:rsidR="006A49CE" w:rsidRPr="009C4234">
        <w:rPr>
          <w:rFonts w:ascii="Times New Roman" w:hAnsi="Times New Roman" w:cs="Times New Roman"/>
          <w:sz w:val="24"/>
          <w:szCs w:val="24"/>
        </w:rPr>
        <w:t xml:space="preserve">por kıyafetler ile müsabakalara </w:t>
      </w:r>
      <w:r>
        <w:rPr>
          <w:rFonts w:ascii="Times New Roman" w:hAnsi="Times New Roman" w:cs="Times New Roman"/>
          <w:sz w:val="24"/>
          <w:szCs w:val="24"/>
        </w:rPr>
        <w:t>katılmak zorunludur.</w:t>
      </w:r>
      <w:r w:rsidR="006A49CE"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spacing w:after="120"/>
        <w:jc w:val="both"/>
        <w:rPr>
          <w:rFonts w:ascii="Times New Roman" w:hAnsi="Times New Roman" w:cs="Times New Roman"/>
          <w:sz w:val="24"/>
          <w:szCs w:val="24"/>
        </w:rPr>
      </w:pPr>
      <w:r w:rsidRPr="009C4234">
        <w:rPr>
          <w:rFonts w:ascii="Times New Roman" w:hAnsi="Times New Roman" w:cs="Times New Roman"/>
          <w:sz w:val="24"/>
          <w:szCs w:val="24"/>
        </w:rPr>
        <w:t>M</w:t>
      </w:r>
      <w:r w:rsidR="00A318C4">
        <w:rPr>
          <w:rFonts w:ascii="Times New Roman" w:hAnsi="Times New Roman" w:cs="Times New Roman"/>
          <w:sz w:val="24"/>
          <w:szCs w:val="24"/>
        </w:rPr>
        <w:t>üsabaka</w:t>
      </w:r>
      <w:r w:rsidRPr="009C4234">
        <w:rPr>
          <w:rFonts w:ascii="Times New Roman" w:hAnsi="Times New Roman" w:cs="Times New Roman"/>
          <w:sz w:val="24"/>
          <w:szCs w:val="24"/>
        </w:rPr>
        <w:t xml:space="preserve"> fikstür katılımcı takım sayısına göre </w:t>
      </w:r>
      <w:r w:rsidR="00A318C4">
        <w:rPr>
          <w:rFonts w:ascii="Times New Roman" w:hAnsi="Times New Roman" w:cs="Times New Roman"/>
          <w:sz w:val="24"/>
          <w:szCs w:val="24"/>
        </w:rPr>
        <w:t>Basketbol İ</w:t>
      </w:r>
      <w:r w:rsidRPr="009C4234">
        <w:rPr>
          <w:rFonts w:ascii="Times New Roman" w:hAnsi="Times New Roman" w:cs="Times New Roman"/>
          <w:sz w:val="24"/>
          <w:szCs w:val="24"/>
        </w:rPr>
        <w:t xml:space="preserve">l </w:t>
      </w:r>
      <w:r w:rsidR="00A318C4">
        <w:rPr>
          <w:rFonts w:ascii="Times New Roman" w:hAnsi="Times New Roman" w:cs="Times New Roman"/>
          <w:sz w:val="24"/>
          <w:szCs w:val="24"/>
        </w:rPr>
        <w:t>Spor Dalı T</w:t>
      </w:r>
      <w:r w:rsidRPr="009C4234">
        <w:rPr>
          <w:rFonts w:ascii="Times New Roman" w:hAnsi="Times New Roman" w:cs="Times New Roman"/>
          <w:sz w:val="24"/>
          <w:szCs w:val="24"/>
        </w:rPr>
        <w:t xml:space="preserve">emsilcilikleri tarafından düzenlecektir.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Turnuvada oynanacak </w:t>
      </w:r>
      <w:r w:rsidR="00B801DC" w:rsidRPr="009C4234">
        <w:rPr>
          <w:rFonts w:ascii="Times New Roman" w:hAnsi="Times New Roman" w:cs="Times New Roman"/>
          <w:sz w:val="24"/>
          <w:szCs w:val="24"/>
        </w:rPr>
        <w:t>h</w:t>
      </w:r>
      <w:r w:rsidR="0080670C">
        <w:rPr>
          <w:rFonts w:ascii="Times New Roman" w:hAnsi="Times New Roman" w:cs="Times New Roman"/>
          <w:sz w:val="24"/>
          <w:szCs w:val="24"/>
        </w:rPr>
        <w:t>er müsabaka için</w:t>
      </w:r>
      <w:r w:rsidRPr="009C4234">
        <w:rPr>
          <w:rFonts w:ascii="Times New Roman" w:hAnsi="Times New Roman" w:cs="Times New Roman"/>
          <w:sz w:val="24"/>
          <w:szCs w:val="24"/>
        </w:rPr>
        <w:t xml:space="preserve"> 2 orta hakem </w:t>
      </w:r>
      <w:r w:rsidR="0080670C">
        <w:rPr>
          <w:rFonts w:ascii="Times New Roman" w:hAnsi="Times New Roman" w:cs="Times New Roman"/>
          <w:sz w:val="24"/>
          <w:szCs w:val="24"/>
        </w:rPr>
        <w:t>ve 3 masa görevlisi görevlendirilecektir</w:t>
      </w:r>
      <w:r w:rsidRPr="009C4234">
        <w:rPr>
          <w:rFonts w:ascii="Times New Roman" w:hAnsi="Times New Roman" w:cs="Times New Roman"/>
          <w:sz w:val="24"/>
          <w:szCs w:val="24"/>
        </w:rPr>
        <w:t xml:space="preserve">. </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Tüm katılımcılar Ek-</w:t>
      </w:r>
      <w:r w:rsidR="00EA4F4C" w:rsidRPr="009C4234">
        <w:rPr>
          <w:rFonts w:ascii="Times New Roman" w:hAnsi="Times New Roman" w:cs="Times New Roman"/>
          <w:sz w:val="24"/>
          <w:szCs w:val="24"/>
        </w:rPr>
        <w:t>2</w:t>
      </w:r>
      <w:r w:rsidRPr="009C4234">
        <w:rPr>
          <w:rFonts w:ascii="Times New Roman" w:hAnsi="Times New Roman" w:cs="Times New Roman"/>
          <w:sz w:val="24"/>
          <w:szCs w:val="24"/>
        </w:rPr>
        <w:t>’de yer alan başvuru formunu imzalamak zorundadırlar.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Müsabaklar  3x3</w:t>
      </w:r>
      <w:r w:rsidR="003865F5">
        <w:rPr>
          <w:rFonts w:ascii="Times New Roman" w:hAnsi="Times New Roman" w:cs="Times New Roman"/>
          <w:sz w:val="24"/>
          <w:szCs w:val="24"/>
        </w:rPr>
        <w:t xml:space="preserve"> basketbol</w:t>
      </w:r>
      <w:r w:rsidRPr="009C4234">
        <w:rPr>
          <w:rFonts w:ascii="Times New Roman" w:hAnsi="Times New Roman" w:cs="Times New Roman"/>
          <w:sz w:val="24"/>
          <w:szCs w:val="24"/>
        </w:rPr>
        <w:t xml:space="preserve"> resmi maç kuralarına uygun oyun süresi olan 10 dakikalık 1 periyottur. Oyun saati ölü top durumlarında ve serbest atışlarda durdurulacaktır. Oyun saati topun değişimi tamamlandıktan (top hücum takımın ellerinde olduğunda)</w:t>
      </w:r>
      <w:r w:rsidR="003865F5">
        <w:rPr>
          <w:rFonts w:ascii="Times New Roman" w:hAnsi="Times New Roman" w:cs="Times New Roman"/>
          <w:sz w:val="24"/>
          <w:szCs w:val="24"/>
        </w:rPr>
        <w:t xml:space="preserve"> sonra</w:t>
      </w:r>
      <w:r w:rsidRPr="009C4234">
        <w:rPr>
          <w:rFonts w:ascii="Times New Roman" w:hAnsi="Times New Roman" w:cs="Times New Roman"/>
          <w:sz w:val="24"/>
          <w:szCs w:val="24"/>
        </w:rPr>
        <w:t xml:space="preserve"> yeniden başlatılacaktır. Ancak, kurala uygun oyun saatinin bitmesinden önce 21  ya da daha fazla skor yapan takım maçı kazanır. Bu ‘altın skor’ kuralı sadece kurala uygun oyun süresine   uygulanır (olası bir uzatmaya değil) </w:t>
      </w:r>
      <w:r w:rsidR="003865F5">
        <w:rPr>
          <w:rFonts w:ascii="Times New Roman" w:hAnsi="Times New Roman" w:cs="Times New Roman"/>
          <w:sz w:val="24"/>
          <w:szCs w:val="24"/>
        </w:rPr>
        <w:t>k</w:t>
      </w:r>
      <w:r w:rsidRPr="009C4234">
        <w:rPr>
          <w:rFonts w:ascii="Times New Roman" w:hAnsi="Times New Roman" w:cs="Times New Roman"/>
          <w:sz w:val="24"/>
          <w:szCs w:val="24"/>
        </w:rPr>
        <w:t xml:space="preserve">urala uygun oyun süresinin sonunda skor eşitse bir uzatma oynanacaktır.  Uzatma başlamadan önce 1 dakikalık bir ara olacaktır. Uzatmada 2 sayı yapan </w:t>
      </w:r>
      <w:r w:rsidR="007347FD">
        <w:rPr>
          <w:rFonts w:ascii="Times New Roman" w:hAnsi="Times New Roman" w:cs="Times New Roman"/>
          <w:sz w:val="24"/>
          <w:szCs w:val="24"/>
        </w:rPr>
        <w:t>takım maçı kazanacaktır.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 xml:space="preserve">Gruplarda maçlar </w:t>
      </w:r>
      <w:r w:rsidR="00AD41EB" w:rsidRPr="009C4234">
        <w:rPr>
          <w:rFonts w:ascii="Times New Roman" w:hAnsi="Times New Roman" w:cs="Times New Roman"/>
          <w:sz w:val="24"/>
          <w:szCs w:val="24"/>
        </w:rPr>
        <w:t xml:space="preserve">tek devreli </w:t>
      </w:r>
      <w:r w:rsidRPr="009C4234">
        <w:rPr>
          <w:rFonts w:ascii="Times New Roman" w:hAnsi="Times New Roman" w:cs="Times New Roman"/>
          <w:sz w:val="24"/>
          <w:szCs w:val="24"/>
        </w:rPr>
        <w:t>lig usulüne göre yapılacaktır.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Birden fazla grup oluşturlabilecektir.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Grup içinde takımlar kura ile eşleşecektir.</w:t>
      </w:r>
    </w:p>
    <w:p w:rsidR="006A49CE" w:rsidRPr="009C4234" w:rsidRDefault="006A49CE" w:rsidP="00B801DC">
      <w:pPr>
        <w:pStyle w:val="ListeParagraf"/>
        <w:numPr>
          <w:ilvl w:val="0"/>
          <w:numId w:val="15"/>
        </w:numPr>
        <w:jc w:val="both"/>
        <w:rPr>
          <w:rFonts w:ascii="Times New Roman" w:hAnsi="Times New Roman" w:cs="Times New Roman"/>
          <w:sz w:val="24"/>
          <w:szCs w:val="24"/>
        </w:rPr>
      </w:pPr>
      <w:r w:rsidRPr="009C4234">
        <w:rPr>
          <w:rFonts w:ascii="Times New Roman" w:hAnsi="Times New Roman" w:cs="Times New Roman"/>
          <w:sz w:val="24"/>
          <w:szCs w:val="24"/>
        </w:rPr>
        <w:t>Takımlardan birinin sahaya çıkmaması halinde hükmen yenilmiş sayılacak</w:t>
      </w:r>
      <w:r w:rsidR="001E792C" w:rsidRPr="009C4234">
        <w:rPr>
          <w:rFonts w:ascii="Times New Roman" w:hAnsi="Times New Roman" w:cs="Times New Roman"/>
          <w:sz w:val="24"/>
          <w:szCs w:val="24"/>
        </w:rPr>
        <w:t xml:space="preserve"> olup,</w:t>
      </w:r>
      <w:r w:rsidRPr="009C4234">
        <w:rPr>
          <w:rFonts w:ascii="Times New Roman" w:hAnsi="Times New Roman" w:cs="Times New Roman"/>
          <w:sz w:val="24"/>
          <w:szCs w:val="24"/>
        </w:rPr>
        <w:t xml:space="preserve"> maç puanı alamayacaktır</w:t>
      </w:r>
      <w:r w:rsidR="001E792C" w:rsidRPr="009C4234">
        <w:rPr>
          <w:rFonts w:ascii="Times New Roman" w:hAnsi="Times New Roman" w:cs="Times New Roman"/>
          <w:sz w:val="24"/>
          <w:szCs w:val="24"/>
        </w:rPr>
        <w:t>.</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Sportmenlik dışı davranan oyuncu turnuvadan diskalifiye edilecektir.</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 xml:space="preserve">Takımdan sporcu eksildiği durumda (sakatlanma, diskalifiye vb.) sahada 1 oyuncu kalana kadar maç oynanabilecektir.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t>Turnuvadan diskalifiye olmuş ya da elenmiş takımın sporcusu başka takıma geçiş yapam</w:t>
      </w:r>
      <w:r w:rsidR="00CD2907">
        <w:rPr>
          <w:rFonts w:ascii="Times New Roman" w:hAnsi="Times New Roman" w:cs="Times New Roman"/>
          <w:sz w:val="24"/>
          <w:szCs w:val="24"/>
        </w:rPr>
        <w:t>ayacaktır</w:t>
      </w:r>
      <w:r w:rsidRPr="009C4234">
        <w:rPr>
          <w:rFonts w:ascii="Times New Roman" w:hAnsi="Times New Roman" w:cs="Times New Roman"/>
          <w:sz w:val="24"/>
          <w:szCs w:val="24"/>
        </w:rPr>
        <w:t xml:space="preserve">. </w:t>
      </w:r>
    </w:p>
    <w:p w:rsidR="006A49CE" w:rsidRPr="009C4234" w:rsidRDefault="006A49CE" w:rsidP="006A49CE">
      <w:pPr>
        <w:pStyle w:val="ListeParagraf"/>
        <w:numPr>
          <w:ilvl w:val="0"/>
          <w:numId w:val="15"/>
        </w:numPr>
        <w:rPr>
          <w:rFonts w:ascii="Times New Roman" w:hAnsi="Times New Roman" w:cs="Times New Roman"/>
          <w:sz w:val="24"/>
          <w:szCs w:val="24"/>
        </w:rPr>
      </w:pPr>
      <w:r w:rsidRPr="009C4234">
        <w:rPr>
          <w:rFonts w:ascii="Times New Roman" w:hAnsi="Times New Roman" w:cs="Times New Roman"/>
          <w:sz w:val="24"/>
          <w:szCs w:val="24"/>
        </w:rPr>
        <w:lastRenderedPageBreak/>
        <w:t>Katılımcılar turnuvaya başladıkları takım dışında ikinci bir takım</w:t>
      </w:r>
      <w:r w:rsidR="003B613B">
        <w:rPr>
          <w:rFonts w:ascii="Times New Roman" w:hAnsi="Times New Roman" w:cs="Times New Roman"/>
          <w:sz w:val="24"/>
          <w:szCs w:val="24"/>
        </w:rPr>
        <w:t>la</w:t>
      </w:r>
      <w:r w:rsidRPr="009C4234">
        <w:rPr>
          <w:rFonts w:ascii="Times New Roman" w:hAnsi="Times New Roman" w:cs="Times New Roman"/>
          <w:sz w:val="24"/>
          <w:szCs w:val="24"/>
        </w:rPr>
        <w:t xml:space="preserve"> maça çıkama</w:t>
      </w:r>
      <w:r w:rsidR="00CD2907">
        <w:rPr>
          <w:rFonts w:ascii="Times New Roman" w:hAnsi="Times New Roman" w:cs="Times New Roman"/>
          <w:sz w:val="24"/>
          <w:szCs w:val="24"/>
        </w:rPr>
        <w:t>yacaktır</w:t>
      </w:r>
      <w:r w:rsidRPr="009C4234">
        <w:rPr>
          <w:rFonts w:ascii="Times New Roman" w:hAnsi="Times New Roman" w:cs="Times New Roman"/>
          <w:sz w:val="24"/>
          <w:szCs w:val="24"/>
        </w:rPr>
        <w:t>.</w:t>
      </w:r>
    </w:p>
    <w:p w:rsidR="006A49CE" w:rsidRPr="009C4234" w:rsidRDefault="003B613B" w:rsidP="006A49CE">
      <w:pPr>
        <w:pStyle w:val="ListeParagraf"/>
        <w:numPr>
          <w:ilvl w:val="0"/>
          <w:numId w:val="15"/>
        </w:numPr>
        <w:rPr>
          <w:rFonts w:ascii="Times New Roman" w:hAnsi="Times New Roman" w:cs="Times New Roman"/>
          <w:sz w:val="24"/>
          <w:szCs w:val="24"/>
        </w:rPr>
      </w:pPr>
      <w:r>
        <w:rPr>
          <w:rFonts w:ascii="Times New Roman" w:hAnsi="Times New Roman" w:cs="Times New Roman"/>
          <w:sz w:val="24"/>
          <w:szCs w:val="24"/>
        </w:rPr>
        <w:t>M</w:t>
      </w:r>
      <w:r w:rsidR="006A49CE" w:rsidRPr="009C4234">
        <w:rPr>
          <w:rFonts w:ascii="Times New Roman" w:hAnsi="Times New Roman" w:cs="Times New Roman"/>
          <w:sz w:val="24"/>
          <w:szCs w:val="24"/>
        </w:rPr>
        <w:t xml:space="preserve">üsabakalar sonunda, ilk üç dereceyi elde eden takımlara </w:t>
      </w:r>
      <w:r w:rsidR="001E792C" w:rsidRPr="009C4234">
        <w:rPr>
          <w:rFonts w:ascii="Times New Roman" w:hAnsi="Times New Roman" w:cs="Times New Roman"/>
          <w:sz w:val="24"/>
          <w:szCs w:val="24"/>
        </w:rPr>
        <w:t>Gençlik</w:t>
      </w:r>
      <w:r w:rsidR="003277AD">
        <w:rPr>
          <w:rFonts w:ascii="Times New Roman" w:hAnsi="Times New Roman" w:cs="Times New Roman"/>
          <w:sz w:val="24"/>
          <w:szCs w:val="24"/>
        </w:rPr>
        <w:t xml:space="preserve"> </w:t>
      </w:r>
      <w:r w:rsidR="001E792C" w:rsidRPr="009C4234">
        <w:rPr>
          <w:rFonts w:ascii="Times New Roman" w:hAnsi="Times New Roman" w:cs="Times New Roman"/>
          <w:sz w:val="24"/>
          <w:szCs w:val="24"/>
        </w:rPr>
        <w:t>ve Spor İl Müdürlükleri</w:t>
      </w:r>
      <w:r w:rsidR="006A49CE" w:rsidRPr="009C4234">
        <w:rPr>
          <w:rFonts w:ascii="Times New Roman" w:hAnsi="Times New Roman" w:cs="Times New Roman"/>
          <w:sz w:val="24"/>
          <w:szCs w:val="24"/>
        </w:rPr>
        <w:t xml:space="preserve"> tarafından kupa ve madalya verilecektir.</w:t>
      </w:r>
    </w:p>
    <w:p w:rsidR="009047C5" w:rsidRPr="009C4234" w:rsidRDefault="009047C5" w:rsidP="000327A0">
      <w:pPr>
        <w:spacing w:after="120"/>
        <w:ind w:left="72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MALİ HUSUSLAR</w:t>
      </w:r>
    </w:p>
    <w:p w:rsidR="009047C5" w:rsidRPr="003277AD" w:rsidRDefault="009047C5" w:rsidP="009047C5">
      <w:pPr>
        <w:pStyle w:val="ListeParagraf"/>
        <w:numPr>
          <w:ilvl w:val="1"/>
          <w:numId w:val="39"/>
        </w:numPr>
        <w:jc w:val="both"/>
        <w:rPr>
          <w:rFonts w:ascii="Times New Roman" w:hAnsi="Times New Roman" w:cs="Times New Roman"/>
          <w:sz w:val="24"/>
          <w:szCs w:val="24"/>
        </w:rPr>
      </w:pPr>
      <w:r w:rsidRPr="003277AD">
        <w:rPr>
          <w:rFonts w:ascii="Times New Roman" w:hAnsi="Times New Roman" w:cs="Times New Roman"/>
          <w:sz w:val="24"/>
          <w:szCs w:val="24"/>
        </w:rPr>
        <w:t>3x3 Basketbol Hakem Ücretleri; Gençlik ve Spor Hizmetleri Uygulamasında Görevlendirileceklere Ödene</w:t>
      </w:r>
      <w:r w:rsidR="003277AD" w:rsidRPr="003277AD">
        <w:rPr>
          <w:rFonts w:ascii="Times New Roman" w:hAnsi="Times New Roman" w:cs="Times New Roman"/>
          <w:sz w:val="24"/>
          <w:szCs w:val="24"/>
        </w:rPr>
        <w:t>cek Ücretlerle İlgili Esaslar genelgesinin</w:t>
      </w:r>
      <w:r w:rsidRPr="003277AD">
        <w:rPr>
          <w:rFonts w:ascii="Times New Roman" w:hAnsi="Times New Roman" w:cs="Times New Roman"/>
          <w:sz w:val="24"/>
          <w:szCs w:val="24"/>
        </w:rPr>
        <w:t>, 4 Sayılı Tablosu</w:t>
      </w:r>
      <w:r w:rsidR="003277AD" w:rsidRPr="003277AD">
        <w:rPr>
          <w:rFonts w:ascii="Times New Roman" w:hAnsi="Times New Roman" w:cs="Times New Roman"/>
          <w:sz w:val="24"/>
          <w:szCs w:val="24"/>
        </w:rPr>
        <w:t>nun,</w:t>
      </w:r>
      <w:r w:rsidRPr="003277AD">
        <w:rPr>
          <w:rFonts w:ascii="Times New Roman" w:hAnsi="Times New Roman" w:cs="Times New Roman"/>
          <w:sz w:val="24"/>
          <w:szCs w:val="24"/>
        </w:rPr>
        <w:t xml:space="preserve"> 7 nolu maddesine göre 3 müsabakaya kadar (</w:t>
      </w:r>
      <w:r w:rsidR="003277AD">
        <w:rPr>
          <w:rFonts w:ascii="Times New Roman" w:hAnsi="Times New Roman" w:cs="Times New Roman"/>
          <w:sz w:val="24"/>
          <w:szCs w:val="24"/>
        </w:rPr>
        <w:t>1</w:t>
      </w:r>
      <w:r w:rsidRPr="003277AD">
        <w:rPr>
          <w:rFonts w:ascii="Times New Roman" w:hAnsi="Times New Roman" w:cs="Times New Roman"/>
          <w:sz w:val="24"/>
          <w:szCs w:val="24"/>
        </w:rPr>
        <w:t>)</w:t>
      </w:r>
      <w:r w:rsidR="003277AD">
        <w:rPr>
          <w:rFonts w:ascii="Times New Roman" w:hAnsi="Times New Roman" w:cs="Times New Roman"/>
          <w:sz w:val="24"/>
          <w:szCs w:val="24"/>
        </w:rPr>
        <w:t xml:space="preserve"> müsabaka ücreti ödenecektir.</w:t>
      </w:r>
    </w:p>
    <w:p w:rsidR="001E792C" w:rsidRPr="00C37CD8" w:rsidRDefault="00363AB0" w:rsidP="000327A0">
      <w:pPr>
        <w:pStyle w:val="ListeParagraf"/>
        <w:numPr>
          <w:ilvl w:val="1"/>
          <w:numId w:val="39"/>
        </w:numPr>
        <w:jc w:val="both"/>
        <w:rPr>
          <w:rFonts w:ascii="Times New Roman" w:hAnsi="Times New Roman" w:cs="Times New Roman"/>
          <w:i/>
          <w:sz w:val="24"/>
          <w:szCs w:val="24"/>
        </w:rPr>
      </w:pPr>
      <w:r w:rsidRPr="009C4234">
        <w:rPr>
          <w:rFonts w:ascii="Times New Roman" w:hAnsi="Times New Roman" w:cs="Times New Roman"/>
          <w:sz w:val="24"/>
          <w:szCs w:val="24"/>
        </w:rPr>
        <w:t>Sözkonusu faaliyette görevlendirilecek hakem ve il müdürlüğü personeli ücretleri, ücret genelgesi hükümlerine göre ödenecektir.</w:t>
      </w:r>
    </w:p>
    <w:p w:rsidR="00C37CD8" w:rsidRPr="009C4234" w:rsidRDefault="00C37CD8" w:rsidP="000327A0">
      <w:pPr>
        <w:pStyle w:val="ListeParagraf"/>
        <w:numPr>
          <w:ilvl w:val="1"/>
          <w:numId w:val="39"/>
        </w:numPr>
        <w:jc w:val="both"/>
        <w:rPr>
          <w:rFonts w:ascii="Times New Roman" w:hAnsi="Times New Roman" w:cs="Times New Roman"/>
          <w:i/>
          <w:sz w:val="24"/>
          <w:szCs w:val="24"/>
        </w:rPr>
      </w:pPr>
      <w:r>
        <w:rPr>
          <w:rFonts w:ascii="Times New Roman" w:hAnsi="Times New Roman" w:cs="Times New Roman"/>
          <w:sz w:val="24"/>
          <w:szCs w:val="24"/>
        </w:rPr>
        <w:t>Faaliyetle ilgili her türlü harcama gideri, Gençlik ve Spor İl Müdürlüklerinin 2025 mali yılı bütçesinden karşılanacaktır.</w:t>
      </w:r>
    </w:p>
    <w:p w:rsidR="001E792C" w:rsidRPr="009C4234" w:rsidRDefault="001E792C" w:rsidP="006A49CE">
      <w:pPr>
        <w:pStyle w:val="ListeParagraf"/>
        <w:spacing w:after="120"/>
        <w:ind w:left="1080"/>
        <w:jc w:val="both"/>
        <w:rPr>
          <w:rFonts w:ascii="Times New Roman" w:hAnsi="Times New Roman" w:cs="Times New Roman"/>
          <w:b/>
          <w:sz w:val="24"/>
          <w:szCs w:val="24"/>
          <w:u w:val="single"/>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İTİRAZLAR</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 FIBA 3x3 </w:t>
      </w:r>
      <w:r w:rsidR="001E792C" w:rsidRPr="009C4234">
        <w:rPr>
          <w:rFonts w:ascii="Times New Roman" w:hAnsi="Times New Roman" w:cs="Times New Roman"/>
          <w:sz w:val="24"/>
          <w:szCs w:val="24"/>
        </w:rPr>
        <w:t xml:space="preserve">Basketbol </w:t>
      </w:r>
      <w:r w:rsidRPr="009C4234">
        <w:rPr>
          <w:rFonts w:ascii="Times New Roman" w:hAnsi="Times New Roman" w:cs="Times New Roman"/>
          <w:sz w:val="24"/>
          <w:szCs w:val="24"/>
        </w:rPr>
        <w:t>Oyun Kurallarındaki prosedüre uygun şekilde gerçekleştirilecektir.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Turnuva süresince yapılacak olan itirazlar, organizasyonun gerçekleştiği ildeki Organizasyon Tertip Komitesine yapılacaktır.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1.000,00TL’dir</w:t>
      </w:r>
    </w:p>
    <w:p w:rsidR="006A49CE" w:rsidRPr="009C4234" w:rsidRDefault="006A49CE" w:rsidP="006A49CE">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İtiraz ücreti organizasyonu gerçekleştiren Gençlik ve Spor İl Müdürlüğünün banka hesabına yatırılmak zorunda olup itirazın geçerli olabilmesi için ödeme dekontu gereklidir.</w:t>
      </w:r>
    </w:p>
    <w:p w:rsidR="001E792C" w:rsidRPr="009C4234" w:rsidRDefault="001E792C" w:rsidP="001E792C">
      <w:pPr>
        <w:pStyle w:val="ListeParagraf"/>
        <w:numPr>
          <w:ilvl w:val="0"/>
          <w:numId w:val="37"/>
        </w:numPr>
        <w:spacing w:after="120"/>
        <w:jc w:val="both"/>
        <w:rPr>
          <w:rFonts w:ascii="Times New Roman" w:hAnsi="Times New Roman" w:cs="Times New Roman"/>
          <w:sz w:val="24"/>
          <w:szCs w:val="24"/>
        </w:rPr>
      </w:pPr>
      <w:r w:rsidRPr="009C4234">
        <w:rPr>
          <w:rFonts w:ascii="Times New Roman" w:hAnsi="Times New Roman" w:cs="Times New Roman"/>
          <w:sz w:val="24"/>
          <w:szCs w:val="24"/>
        </w:rPr>
        <w:t xml:space="preserve">İtirazlar, Organizasyon Tertip Komitesine yazılı olarak yapılır. İtirazın </w:t>
      </w:r>
      <w:r w:rsidR="00A50464">
        <w:rPr>
          <w:rFonts w:ascii="Times New Roman" w:hAnsi="Times New Roman" w:cs="Times New Roman"/>
          <w:sz w:val="24"/>
          <w:szCs w:val="24"/>
        </w:rPr>
        <w:t>haklı bulunması</w:t>
      </w:r>
      <w:r w:rsidRPr="009C4234">
        <w:rPr>
          <w:rFonts w:ascii="Times New Roman" w:hAnsi="Times New Roman" w:cs="Times New Roman"/>
          <w:sz w:val="24"/>
          <w:szCs w:val="24"/>
        </w:rPr>
        <w:t xml:space="preserve"> halinde ücret iade edilir, reddedilmesi halinde ise Gençlik ve Spor İl Müdürlüğü tarafından gelir olarak kaydedilir. İtirazların müsabakalar bitmeden değerlendirilmesi ve sonuca bağlanması esastır. İtirazlara yönelik Organizasyon Tertip Komitesinin verdiği kararlar kesin olup, itiraz edilemez.</w:t>
      </w:r>
    </w:p>
    <w:p w:rsidR="006A49CE" w:rsidRPr="009C4234" w:rsidRDefault="006A49CE" w:rsidP="006A49CE">
      <w:pPr>
        <w:pStyle w:val="ListeParagraf"/>
        <w:spacing w:after="120"/>
        <w:ind w:left="1080"/>
        <w:jc w:val="both"/>
        <w:rPr>
          <w:rFonts w:ascii="Times New Roman" w:hAnsi="Times New Roman" w:cs="Times New Roman"/>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YETKİ</w:t>
      </w:r>
    </w:p>
    <w:p w:rsidR="006A49CE" w:rsidRPr="009C4234" w:rsidRDefault="006A49CE" w:rsidP="00CD32B3">
      <w:pPr>
        <w:pStyle w:val="ListeParagraf"/>
        <w:spacing w:after="120"/>
        <w:ind w:left="1080"/>
        <w:jc w:val="both"/>
        <w:rPr>
          <w:rFonts w:ascii="Times New Roman" w:hAnsi="Times New Roman" w:cs="Times New Roman"/>
          <w:sz w:val="24"/>
          <w:szCs w:val="24"/>
        </w:rPr>
      </w:pPr>
      <w:r w:rsidRPr="009C4234">
        <w:rPr>
          <w:rFonts w:ascii="Times New Roman" w:hAnsi="Times New Roman" w:cs="Times New Roman"/>
          <w:sz w:val="24"/>
          <w:szCs w:val="24"/>
        </w:rPr>
        <w:t>Bu talimat Spor Hizmetleri Genel Mü</w:t>
      </w:r>
      <w:r w:rsidR="00A50464">
        <w:rPr>
          <w:rFonts w:ascii="Times New Roman" w:hAnsi="Times New Roman" w:cs="Times New Roman"/>
          <w:sz w:val="24"/>
          <w:szCs w:val="24"/>
        </w:rPr>
        <w:t>dürlüğü tarafından hazırlanmış olup, t</w:t>
      </w:r>
      <w:r w:rsidRPr="009C4234">
        <w:rPr>
          <w:rFonts w:ascii="Times New Roman" w:hAnsi="Times New Roman" w:cs="Times New Roman"/>
          <w:sz w:val="24"/>
          <w:szCs w:val="24"/>
        </w:rPr>
        <w:t>alimatta her türlü değişiklik yapma hakkı Spor H</w:t>
      </w:r>
      <w:r w:rsidR="00A50464">
        <w:rPr>
          <w:rFonts w:ascii="Times New Roman" w:hAnsi="Times New Roman" w:cs="Times New Roman"/>
          <w:sz w:val="24"/>
          <w:szCs w:val="24"/>
        </w:rPr>
        <w:t>izmetleri Genel Müdürlüğüne aittir. Y</w:t>
      </w:r>
      <w:r w:rsidRPr="009C4234">
        <w:rPr>
          <w:rFonts w:ascii="Times New Roman" w:hAnsi="Times New Roman" w:cs="Times New Roman"/>
          <w:sz w:val="24"/>
          <w:szCs w:val="24"/>
        </w:rPr>
        <w:t xml:space="preserve">apılan değişiklikler il müdürlüklerine ayrıca  bildirilecektir. </w:t>
      </w: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YÜRÜTME</w:t>
      </w:r>
    </w:p>
    <w:p w:rsidR="000327A0" w:rsidRPr="009C4234" w:rsidRDefault="000327A0" w:rsidP="000327A0">
      <w:pPr>
        <w:pStyle w:val="ListeParagraf"/>
        <w:spacing w:after="120"/>
        <w:ind w:left="1080"/>
        <w:jc w:val="center"/>
        <w:rPr>
          <w:rFonts w:ascii="Times New Roman" w:hAnsi="Times New Roman" w:cs="Times New Roman"/>
          <w:b/>
          <w:sz w:val="32"/>
          <w:szCs w:val="24"/>
          <w:u w:val="single"/>
        </w:rPr>
      </w:pPr>
    </w:p>
    <w:p w:rsidR="001E792C" w:rsidRPr="009C4234" w:rsidRDefault="006A49CE" w:rsidP="001E792C">
      <w:pPr>
        <w:pStyle w:val="ListeParagraf"/>
        <w:ind w:left="1080"/>
        <w:rPr>
          <w:rFonts w:ascii="Times New Roman" w:hAnsi="Times New Roman" w:cs="Times New Roman"/>
          <w:sz w:val="24"/>
          <w:szCs w:val="24"/>
        </w:rPr>
      </w:pPr>
      <w:r w:rsidRPr="009C4234">
        <w:rPr>
          <w:rFonts w:ascii="Times New Roman" w:hAnsi="Times New Roman" w:cs="Times New Roman"/>
          <w:sz w:val="24"/>
          <w:szCs w:val="24"/>
        </w:rPr>
        <w:t>Bu talimat hükümlerini Spor Hizmetleri Genel Müdürlüğü yürütür.</w:t>
      </w:r>
    </w:p>
    <w:p w:rsidR="000327A0" w:rsidRPr="009C4234" w:rsidRDefault="000327A0" w:rsidP="001E792C">
      <w:pPr>
        <w:pStyle w:val="ListeParagraf"/>
        <w:ind w:left="1080"/>
        <w:rPr>
          <w:rFonts w:ascii="Times New Roman" w:hAnsi="Times New Roman" w:cs="Times New Roman"/>
          <w:b/>
          <w:i/>
          <w:sz w:val="24"/>
          <w:szCs w:val="24"/>
        </w:rPr>
      </w:pPr>
    </w:p>
    <w:p w:rsidR="006A49CE" w:rsidRPr="009C4234" w:rsidRDefault="006A49CE" w:rsidP="000327A0">
      <w:pPr>
        <w:pStyle w:val="ListeParagraf"/>
        <w:spacing w:after="120"/>
        <w:ind w:left="1080"/>
        <w:jc w:val="center"/>
        <w:rPr>
          <w:rFonts w:ascii="Times New Roman" w:hAnsi="Times New Roman" w:cs="Times New Roman"/>
          <w:b/>
          <w:sz w:val="32"/>
          <w:szCs w:val="24"/>
          <w:u w:val="single"/>
        </w:rPr>
      </w:pPr>
      <w:r w:rsidRPr="009C4234">
        <w:rPr>
          <w:rFonts w:ascii="Times New Roman" w:hAnsi="Times New Roman" w:cs="Times New Roman"/>
          <w:b/>
          <w:sz w:val="32"/>
          <w:szCs w:val="24"/>
          <w:u w:val="single"/>
        </w:rPr>
        <w:t>YÜRÜRLÜLÜK</w:t>
      </w:r>
    </w:p>
    <w:p w:rsidR="006A49CE" w:rsidRPr="009C4234" w:rsidRDefault="006A49CE" w:rsidP="006A49CE">
      <w:pPr>
        <w:pStyle w:val="ListeParagraf"/>
        <w:ind w:left="1080"/>
        <w:rPr>
          <w:rFonts w:ascii="Times New Roman" w:hAnsi="Times New Roman" w:cs="Times New Roman"/>
          <w:b/>
          <w:i/>
          <w:sz w:val="24"/>
          <w:szCs w:val="24"/>
        </w:rPr>
      </w:pPr>
      <w:r w:rsidRPr="009C4234">
        <w:rPr>
          <w:rFonts w:ascii="Times New Roman" w:hAnsi="Times New Roman" w:cs="Times New Roman"/>
          <w:sz w:val="24"/>
          <w:szCs w:val="24"/>
        </w:rPr>
        <w:t>Bu talimat Spor Hizmetleri Genel Müdürlüğü Makam Oluru ile yürürlüğe girer.</w:t>
      </w:r>
    </w:p>
    <w:p w:rsidR="00B801DC" w:rsidRDefault="00B801DC" w:rsidP="001E792C">
      <w:pPr>
        <w:spacing w:after="120"/>
        <w:jc w:val="both"/>
        <w:rPr>
          <w:rFonts w:ascii="Times New Roman" w:hAnsi="Times New Roman" w:cs="Times New Roman"/>
          <w:b/>
          <w:sz w:val="24"/>
          <w:szCs w:val="24"/>
          <w:u w:val="single"/>
        </w:rPr>
      </w:pPr>
    </w:p>
    <w:p w:rsidR="00A50464" w:rsidRDefault="00A50464" w:rsidP="001E792C">
      <w:pPr>
        <w:spacing w:after="120"/>
        <w:jc w:val="both"/>
        <w:rPr>
          <w:rFonts w:ascii="Times New Roman" w:hAnsi="Times New Roman" w:cs="Times New Roman"/>
          <w:b/>
          <w:sz w:val="24"/>
          <w:szCs w:val="24"/>
          <w:u w:val="single"/>
        </w:rPr>
      </w:pPr>
    </w:p>
    <w:p w:rsidR="00A50464" w:rsidRPr="009C4234" w:rsidRDefault="00A50464" w:rsidP="001E792C">
      <w:pPr>
        <w:spacing w:after="120"/>
        <w:jc w:val="both"/>
        <w:rPr>
          <w:rFonts w:ascii="Times New Roman" w:hAnsi="Times New Roman" w:cs="Times New Roman"/>
          <w:b/>
          <w:sz w:val="24"/>
          <w:szCs w:val="24"/>
          <w:u w:val="single"/>
        </w:rPr>
      </w:pPr>
    </w:p>
    <w:p w:rsidR="00B801DC" w:rsidRPr="009C4234" w:rsidRDefault="00B801DC" w:rsidP="00665F7C">
      <w:pPr>
        <w:pStyle w:val="ListeParagraf"/>
        <w:spacing w:after="120"/>
        <w:ind w:left="1080"/>
        <w:jc w:val="both"/>
        <w:rPr>
          <w:rFonts w:ascii="Times New Roman" w:hAnsi="Times New Roman" w:cs="Times New Roman"/>
          <w:b/>
          <w:sz w:val="24"/>
          <w:szCs w:val="24"/>
          <w:u w:val="single"/>
        </w:rPr>
      </w:pPr>
    </w:p>
    <w:p w:rsidR="001E792C" w:rsidRPr="009C4234" w:rsidRDefault="001E792C" w:rsidP="00665F7C">
      <w:pPr>
        <w:pStyle w:val="ListeParagraf"/>
        <w:spacing w:after="120"/>
        <w:ind w:left="1080"/>
        <w:jc w:val="both"/>
        <w:rPr>
          <w:rFonts w:ascii="Times New Roman" w:hAnsi="Times New Roman" w:cs="Times New Roman"/>
          <w:b/>
          <w:sz w:val="24"/>
          <w:szCs w:val="24"/>
          <w:u w:val="single"/>
        </w:rPr>
      </w:pP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EK-1</w:t>
      </w:r>
    </w:p>
    <w:p w:rsidR="00B801DC" w:rsidRPr="009C4234" w:rsidRDefault="001E792C" w:rsidP="000327A0">
      <w:pPr>
        <w:jc w:val="center"/>
        <w:rPr>
          <w:rFonts w:ascii="Times New Roman" w:hAnsi="Times New Roman" w:cs="Times New Roman"/>
          <w:b/>
          <w:sz w:val="28"/>
        </w:rPr>
      </w:pPr>
      <w:r w:rsidRPr="009C4234">
        <w:rPr>
          <w:rFonts w:ascii="Times New Roman" w:hAnsi="Times New Roman" w:cs="Times New Roman"/>
          <w:b/>
          <w:sz w:val="28"/>
        </w:rPr>
        <w:t xml:space="preserve">GENÇLİK VE SPOR BAKANLIĞI </w:t>
      </w:r>
      <w:r w:rsidR="00B801DC" w:rsidRPr="009C4234">
        <w:rPr>
          <w:rFonts w:ascii="Times New Roman" w:hAnsi="Times New Roman" w:cs="Times New Roman"/>
          <w:b/>
          <w:sz w:val="28"/>
        </w:rPr>
        <w:t>ULUSAL SPOR PROJELERİ, SPOR BİLGİ SİSTEMİ KULLANIM VİDEOSU</w:t>
      </w:r>
    </w:p>
    <w:p w:rsidR="00B801DC" w:rsidRPr="009C4234" w:rsidRDefault="00B801DC" w:rsidP="00B801DC">
      <w:pPr>
        <w:jc w:val="both"/>
        <w:rPr>
          <w:rFonts w:ascii="Times New Roman" w:hAnsi="Times New Roman" w:cs="Times New Roman"/>
          <w:b/>
          <w:sz w:val="28"/>
        </w:rPr>
      </w:pPr>
      <w:r w:rsidRPr="009C4234">
        <w:rPr>
          <w:rFonts w:ascii="Times New Roman" w:hAnsi="Times New Roman" w:cs="Times New Roman"/>
          <w:b/>
          <w:sz w:val="28"/>
        </w:rPr>
        <w:t xml:space="preserve">Yeşilay </w:t>
      </w:r>
      <w:r w:rsidR="001E792C" w:rsidRPr="009C4234">
        <w:rPr>
          <w:rFonts w:ascii="Times New Roman" w:hAnsi="Times New Roman" w:cs="Times New Roman"/>
          <w:b/>
          <w:sz w:val="28"/>
        </w:rPr>
        <w:t xml:space="preserve">Spor Oyunları </w:t>
      </w:r>
      <w:r w:rsidRPr="009C4234">
        <w:rPr>
          <w:rFonts w:ascii="Times New Roman" w:hAnsi="Times New Roman" w:cs="Times New Roman"/>
          <w:b/>
          <w:sz w:val="28"/>
        </w:rPr>
        <w:t>Sokaklar Bizim 3x3 Basketbol Turnuvası</w:t>
      </w:r>
      <w:r w:rsidRPr="009C4234">
        <w:rPr>
          <w:rFonts w:ascii="Times New Roman" w:hAnsi="Times New Roman" w:cs="Times New Roman"/>
          <w:sz w:val="28"/>
        </w:rPr>
        <w:t xml:space="preserve"> için</w:t>
      </w:r>
      <w:r w:rsidRPr="009C4234">
        <w:rPr>
          <w:rFonts w:ascii="Times New Roman" w:hAnsi="Times New Roman" w:cs="Times New Roman"/>
          <w:b/>
          <w:sz w:val="28"/>
        </w:rPr>
        <w:t xml:space="preserve"> </w:t>
      </w:r>
      <w:r w:rsidRPr="009C4234">
        <w:rPr>
          <w:rFonts w:ascii="Times New Roman" w:hAnsi="Times New Roman" w:cs="Times New Roman"/>
          <w:sz w:val="28"/>
        </w:rPr>
        <w:t>e-Devlet kapısı üzerinden nasıl başvuru yapılacağını gösteren videoya aşağıdaki QR Kod’tan ulaşabilirsiniz.</w:t>
      </w:r>
    </w:p>
    <w:p w:rsidR="00B801DC" w:rsidRPr="009C4234" w:rsidRDefault="00B801DC" w:rsidP="00B801DC">
      <w:pPr>
        <w:spacing w:after="160" w:line="259" w:lineRule="auto"/>
        <w:rPr>
          <w:rFonts w:ascii="Times New Roman" w:hAnsi="Times New Roman" w:cs="Times New Roman"/>
          <w:sz w:val="28"/>
        </w:rPr>
      </w:pPr>
      <w:r w:rsidRPr="009C4234">
        <w:rPr>
          <w:rFonts w:ascii="Times New Roman" w:hAnsi="Times New Roman" w:cs="Times New Roman"/>
          <w:sz w:val="28"/>
          <w:lang w:eastAsia="tr-TR"/>
        </w:rPr>
        <w:drawing>
          <wp:anchor distT="0" distB="0" distL="114300" distR="114300" simplePos="0" relativeHeight="251659264" behindDoc="0" locked="0" layoutInCell="1" allowOverlap="1" wp14:anchorId="6E796006" wp14:editId="4165AACF">
            <wp:simplePos x="0" y="0"/>
            <wp:positionH relativeFrom="column">
              <wp:posOffset>888448</wp:posOffset>
            </wp:positionH>
            <wp:positionV relativeFrom="paragraph">
              <wp:posOffset>222885</wp:posOffset>
            </wp:positionV>
            <wp:extent cx="4020111" cy="4058216"/>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020111" cy="4058216"/>
                    </a:xfrm>
                    <a:prstGeom prst="rect">
                      <a:avLst/>
                    </a:prstGeom>
                  </pic:spPr>
                </pic:pic>
              </a:graphicData>
            </a:graphic>
          </wp:anchor>
        </w:drawing>
      </w: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spacing w:after="160" w:line="259" w:lineRule="auto"/>
        <w:rPr>
          <w:rFonts w:ascii="Times New Roman" w:hAnsi="Times New Roman" w:cs="Times New Roman"/>
          <w:sz w:val="28"/>
        </w:rPr>
      </w:pPr>
    </w:p>
    <w:p w:rsidR="00B801DC" w:rsidRPr="009C4234" w:rsidRDefault="00B801DC" w:rsidP="00B801DC">
      <w:pPr>
        <w:jc w:val="both"/>
        <w:rPr>
          <w:rFonts w:ascii="Times New Roman" w:hAnsi="Times New Roman" w:cs="Times New Roman"/>
          <w:szCs w:val="24"/>
        </w:rPr>
      </w:pPr>
    </w:p>
    <w:p w:rsidR="001E792C" w:rsidRDefault="001E792C" w:rsidP="00B801DC">
      <w:pPr>
        <w:jc w:val="both"/>
        <w:rPr>
          <w:rFonts w:ascii="Times New Roman" w:hAnsi="Times New Roman" w:cs="Times New Roman"/>
          <w:szCs w:val="24"/>
        </w:rPr>
      </w:pPr>
    </w:p>
    <w:p w:rsidR="00A656AB" w:rsidRPr="009C4234" w:rsidRDefault="00A656AB" w:rsidP="00B801DC">
      <w:pPr>
        <w:jc w:val="both"/>
        <w:rPr>
          <w:rFonts w:ascii="Times New Roman" w:hAnsi="Times New Roman" w:cs="Times New Roman"/>
          <w:szCs w:val="24"/>
        </w:rPr>
      </w:pPr>
    </w:p>
    <w:p w:rsidR="001E792C" w:rsidRPr="009C4234" w:rsidRDefault="001E792C" w:rsidP="00B801DC">
      <w:pPr>
        <w:jc w:val="both"/>
        <w:rPr>
          <w:rFonts w:ascii="Times New Roman" w:hAnsi="Times New Roman" w:cs="Times New Roman"/>
          <w:szCs w:val="24"/>
        </w:rPr>
      </w:pPr>
    </w:p>
    <w:p w:rsidR="00B801DC" w:rsidRPr="009C4234" w:rsidRDefault="00B801DC" w:rsidP="00B801DC">
      <w:pPr>
        <w:jc w:val="both"/>
        <w:rPr>
          <w:rFonts w:ascii="Times New Roman" w:hAnsi="Times New Roman" w:cs="Times New Roman"/>
          <w:szCs w:val="24"/>
        </w:rPr>
      </w:pPr>
    </w:p>
    <w:p w:rsidR="00EA4F4C" w:rsidRPr="009C4234" w:rsidRDefault="00EA4F4C" w:rsidP="00EA4F4C">
      <w:pPr>
        <w:spacing w:line="360" w:lineRule="auto"/>
        <w:rPr>
          <w:rFonts w:ascii="Times New Roman" w:hAnsi="Times New Roman" w:cs="Times New Roman"/>
          <w:b/>
          <w:sz w:val="28"/>
        </w:rPr>
      </w:pPr>
      <w:r w:rsidRPr="009C4234">
        <w:rPr>
          <w:rFonts w:ascii="Times New Roman" w:hAnsi="Times New Roman" w:cs="Times New Roman"/>
          <w:b/>
          <w:sz w:val="28"/>
        </w:rPr>
        <w:t>EK-2</w:t>
      </w:r>
    </w:p>
    <w:tbl>
      <w:tblPr>
        <w:tblStyle w:val="TabloKlavuzu"/>
        <w:tblpPr w:leftFromText="141" w:rightFromText="141" w:vertAnchor="text" w:horzAnchor="margin" w:tblpY="1104"/>
        <w:tblW w:w="0" w:type="auto"/>
        <w:tblLook w:val="04A0" w:firstRow="1" w:lastRow="0" w:firstColumn="1" w:lastColumn="0" w:noHBand="0" w:noVBand="1"/>
      </w:tblPr>
      <w:tblGrid>
        <w:gridCol w:w="9643"/>
      </w:tblGrid>
      <w:tr w:rsidR="00EA4F4C" w:rsidRPr="009C4234" w:rsidTr="000327A0">
        <w:trPr>
          <w:trHeight w:val="7859"/>
        </w:trPr>
        <w:tc>
          <w:tcPr>
            <w:tcW w:w="9643" w:type="dxa"/>
          </w:tcPr>
          <w:p w:rsidR="00EA4F4C" w:rsidRPr="009C4234" w:rsidRDefault="00EA4F4C" w:rsidP="000327A0">
            <w:pPr>
              <w:rPr>
                <w:rFonts w:ascii="Times New Roman" w:hAnsi="Times New Roman" w:cs="Times New Roman"/>
              </w:rPr>
            </w:pPr>
          </w:p>
          <w:p w:rsidR="00EA4F4C" w:rsidRPr="009C4234" w:rsidRDefault="00EA4F4C" w:rsidP="000327A0">
            <w:pPr>
              <w:rPr>
                <w:rFonts w:ascii="Times New Roman" w:hAnsi="Times New Roman" w:cs="Times New Roman"/>
                <w:sz w:val="24"/>
                <w:szCs w:val="24"/>
              </w:rPr>
            </w:pPr>
            <w:r w:rsidRPr="009C4234">
              <w:rPr>
                <w:rFonts w:ascii="Times New Roman" w:hAnsi="Times New Roman" w:cs="Times New Roman"/>
              </w:rPr>
              <w:t xml:space="preserve"> Yeşilay Spor Oyunları Sokaklar Bizim </w:t>
            </w:r>
            <w:r w:rsidRPr="009C4234">
              <w:rPr>
                <w:rFonts w:ascii="Times New Roman" w:hAnsi="Times New Roman" w:cs="Times New Roman"/>
                <w:sz w:val="24"/>
                <w:szCs w:val="24"/>
              </w:rPr>
              <w:t>3x3 Basketbol Turnuvası boyunca;</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Herhangi bir yaralanma veya sakatlığa sebebiyet vermemek için sorumlu  kişilerin  talimatlarına uyacağımızı,</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Müsabaka alanını belirleyen resmi emniyet şeridinin dışına çıkmayacağımıza,</w:t>
            </w:r>
          </w:p>
          <w:p w:rsidR="00EA4F4C" w:rsidRPr="009C4234" w:rsidRDefault="00EA4F4C" w:rsidP="000327A0">
            <w:pPr>
              <w:pStyle w:val="ListeParagraf"/>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Etkinlik esnasında ve sonrasında yaşanacak herhangi bir sağlık sorunu ve sakatlık durumunda sorumlul</w:t>
            </w:r>
            <w:r w:rsidR="00A656AB">
              <w:rPr>
                <w:rFonts w:ascii="Times New Roman" w:hAnsi="Times New Roman" w:cs="Times New Roman"/>
                <w:sz w:val="24"/>
                <w:szCs w:val="24"/>
              </w:rPr>
              <w:t>uğun tamamını üzerime alacağım</w:t>
            </w:r>
            <w:r w:rsidRPr="009C4234">
              <w:rPr>
                <w:rFonts w:ascii="Times New Roman" w:hAnsi="Times New Roman" w:cs="Times New Roman"/>
                <w:sz w:val="24"/>
                <w:szCs w:val="24"/>
              </w:rPr>
              <w:t>ı,</w:t>
            </w:r>
          </w:p>
          <w:p w:rsidR="00EA4F4C" w:rsidRPr="009C4234" w:rsidRDefault="00EA4F4C" w:rsidP="000327A0">
            <w:pPr>
              <w:rPr>
                <w:rFonts w:ascii="Times New Roman" w:hAnsi="Times New Roman" w:cs="Times New Roman"/>
                <w:sz w:val="24"/>
                <w:szCs w:val="24"/>
              </w:rPr>
            </w:pPr>
          </w:p>
          <w:p w:rsidR="00EA4F4C" w:rsidRPr="009C4234" w:rsidRDefault="00EA4F4C" w:rsidP="000327A0">
            <w:pPr>
              <w:pStyle w:val="ListeParagraf"/>
              <w:numPr>
                <w:ilvl w:val="0"/>
                <w:numId w:val="18"/>
              </w:numPr>
              <w:rPr>
                <w:rFonts w:ascii="Times New Roman" w:hAnsi="Times New Roman" w:cs="Times New Roman"/>
                <w:sz w:val="24"/>
                <w:szCs w:val="24"/>
              </w:rPr>
            </w:pPr>
            <w:r w:rsidRPr="009C4234">
              <w:rPr>
                <w:rFonts w:ascii="Times New Roman" w:hAnsi="Times New Roman" w:cs="Times New Roman"/>
                <w:sz w:val="24"/>
                <w:szCs w:val="24"/>
              </w:rPr>
              <w:t>Maç esnasında alınacak olan video ve fotoğraf görsellerinin Bakanlığın</w:t>
            </w:r>
            <w:r w:rsidR="00A656AB">
              <w:rPr>
                <w:rFonts w:ascii="Times New Roman" w:hAnsi="Times New Roman" w:cs="Times New Roman"/>
                <w:sz w:val="24"/>
                <w:szCs w:val="24"/>
              </w:rPr>
              <w:t xml:space="preserve"> ve Yeşilay Cemiyetinin</w:t>
            </w:r>
            <w:r w:rsidRPr="009C4234">
              <w:rPr>
                <w:rFonts w:ascii="Times New Roman" w:hAnsi="Times New Roman" w:cs="Times New Roman"/>
                <w:sz w:val="24"/>
                <w:szCs w:val="24"/>
              </w:rPr>
              <w:t xml:space="preserve"> sosyal medya platformlarında ve ulusal görsel medyada yay</w:t>
            </w:r>
            <w:r w:rsidR="00A656AB">
              <w:rPr>
                <w:rFonts w:ascii="Times New Roman" w:hAnsi="Times New Roman" w:cs="Times New Roman"/>
                <w:sz w:val="24"/>
                <w:szCs w:val="24"/>
              </w:rPr>
              <w:t>ınlanmasına rıza göstereceğimi</w:t>
            </w:r>
            <w:r w:rsidRPr="009C4234">
              <w:rPr>
                <w:rFonts w:ascii="Times New Roman" w:hAnsi="Times New Roman" w:cs="Times New Roman"/>
                <w:sz w:val="24"/>
                <w:szCs w:val="24"/>
              </w:rPr>
              <w:t>,</w:t>
            </w:r>
          </w:p>
          <w:p w:rsidR="00EA4F4C" w:rsidRPr="009C4234" w:rsidRDefault="00EA4F4C" w:rsidP="000327A0">
            <w:pPr>
              <w:rPr>
                <w:rFonts w:ascii="Times New Roman" w:hAnsi="Times New Roman" w:cs="Times New Roman"/>
                <w:sz w:val="24"/>
                <w:szCs w:val="24"/>
              </w:rPr>
            </w:pPr>
          </w:p>
          <w:p w:rsidR="00EA4F4C" w:rsidRPr="009C4234" w:rsidRDefault="00EA4F4C" w:rsidP="000327A0">
            <w:pPr>
              <w:jc w:val="center"/>
              <w:rPr>
                <w:rFonts w:ascii="Times New Roman" w:hAnsi="Times New Roman" w:cs="Times New Roman"/>
                <w:b/>
                <w:sz w:val="24"/>
                <w:szCs w:val="24"/>
              </w:rPr>
            </w:pPr>
          </w:p>
          <w:p w:rsidR="00EA4F4C" w:rsidRPr="009C4234" w:rsidRDefault="00EA4F4C" w:rsidP="000327A0">
            <w:pPr>
              <w:jc w:val="center"/>
              <w:rPr>
                <w:rFonts w:ascii="Times New Roman" w:hAnsi="Times New Roman" w:cs="Times New Roman"/>
                <w:b/>
                <w:sz w:val="24"/>
                <w:szCs w:val="24"/>
              </w:rPr>
            </w:pPr>
            <w:r w:rsidRPr="009C4234">
              <w:rPr>
                <w:rFonts w:ascii="Times New Roman" w:hAnsi="Times New Roman" w:cs="Times New Roman"/>
                <w:b/>
                <w:sz w:val="24"/>
                <w:szCs w:val="24"/>
              </w:rPr>
              <w:t>TAKIM BİLGİLERİ</w:t>
            </w:r>
          </w:p>
          <w:p w:rsidR="00EA4F4C" w:rsidRPr="009C4234" w:rsidRDefault="00EA4F4C" w:rsidP="000327A0">
            <w:pPr>
              <w:jc w:val="center"/>
              <w:rPr>
                <w:rFonts w:ascii="Times New Roman" w:hAnsi="Times New Roman" w:cs="Times New Roman"/>
                <w:b/>
                <w:sz w:val="24"/>
                <w:szCs w:val="24"/>
              </w:rPr>
            </w:pPr>
          </w:p>
          <w:tbl>
            <w:tblPr>
              <w:tblStyle w:val="TabloKlavuzu"/>
              <w:tblW w:w="9404" w:type="dxa"/>
              <w:tblInd w:w="5" w:type="dxa"/>
              <w:tblLook w:val="04A0" w:firstRow="1" w:lastRow="0" w:firstColumn="1" w:lastColumn="0" w:noHBand="0" w:noVBand="1"/>
            </w:tblPr>
            <w:tblGrid>
              <w:gridCol w:w="879"/>
              <w:gridCol w:w="2096"/>
              <w:gridCol w:w="2463"/>
              <w:gridCol w:w="2311"/>
              <w:gridCol w:w="1655"/>
            </w:tblGrid>
            <w:tr w:rsidR="00EA4F4C" w:rsidRPr="009C4234" w:rsidTr="000327A0">
              <w:trPr>
                <w:trHeight w:val="421"/>
              </w:trPr>
              <w:tc>
                <w:tcPr>
                  <w:tcW w:w="879" w:type="dxa"/>
                </w:tcPr>
                <w:p w:rsidR="00EA4F4C" w:rsidRPr="009C4234" w:rsidRDefault="00EA4F4C" w:rsidP="00100FF5">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S.NO</w:t>
                  </w:r>
                </w:p>
              </w:tc>
              <w:tc>
                <w:tcPr>
                  <w:tcW w:w="2096" w:type="dxa"/>
                </w:tcPr>
                <w:p w:rsidR="00EA4F4C" w:rsidRPr="009C4234" w:rsidRDefault="00EA4F4C" w:rsidP="00100FF5">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ADI SOYADI</w:t>
                  </w:r>
                </w:p>
              </w:tc>
              <w:tc>
                <w:tcPr>
                  <w:tcW w:w="2463" w:type="dxa"/>
                </w:tcPr>
                <w:p w:rsidR="00EA4F4C" w:rsidRPr="009C4234" w:rsidRDefault="00EA4F4C" w:rsidP="00100FF5">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T.C. KİMLİK NO</w:t>
                  </w:r>
                </w:p>
              </w:tc>
              <w:tc>
                <w:tcPr>
                  <w:tcW w:w="2311" w:type="dxa"/>
                </w:tcPr>
                <w:p w:rsidR="00EA4F4C" w:rsidRPr="009C4234" w:rsidRDefault="00EA4F4C" w:rsidP="00100FF5">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İRT. TELEFONU</w:t>
                  </w:r>
                </w:p>
              </w:tc>
              <w:tc>
                <w:tcPr>
                  <w:tcW w:w="1655" w:type="dxa"/>
                </w:tcPr>
                <w:p w:rsidR="00EA4F4C" w:rsidRPr="009C4234" w:rsidRDefault="00EA4F4C" w:rsidP="00100FF5">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İMZA</w:t>
                  </w:r>
                </w:p>
              </w:tc>
            </w:tr>
            <w:tr w:rsidR="00EA4F4C" w:rsidRPr="009C4234" w:rsidTr="000327A0">
              <w:trPr>
                <w:trHeight w:val="421"/>
              </w:trPr>
              <w:tc>
                <w:tcPr>
                  <w:tcW w:w="879" w:type="dxa"/>
                </w:tcPr>
                <w:p w:rsidR="00EA4F4C" w:rsidRPr="009C4234" w:rsidRDefault="00EA4F4C" w:rsidP="00100FF5">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1</w:t>
                  </w:r>
                </w:p>
              </w:tc>
              <w:tc>
                <w:tcPr>
                  <w:tcW w:w="2096"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2463"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2311"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1655"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r>
            <w:tr w:rsidR="00EA4F4C" w:rsidRPr="009C4234" w:rsidTr="000327A0">
              <w:trPr>
                <w:trHeight w:val="421"/>
              </w:trPr>
              <w:tc>
                <w:tcPr>
                  <w:tcW w:w="879" w:type="dxa"/>
                </w:tcPr>
                <w:p w:rsidR="00EA4F4C" w:rsidRPr="009C4234" w:rsidRDefault="00EA4F4C" w:rsidP="00100FF5">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2</w:t>
                  </w:r>
                </w:p>
              </w:tc>
              <w:tc>
                <w:tcPr>
                  <w:tcW w:w="2096"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2463"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2311"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1655"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r>
            <w:tr w:rsidR="00EA4F4C" w:rsidRPr="009C4234" w:rsidTr="000327A0">
              <w:trPr>
                <w:trHeight w:val="421"/>
              </w:trPr>
              <w:tc>
                <w:tcPr>
                  <w:tcW w:w="879" w:type="dxa"/>
                </w:tcPr>
                <w:p w:rsidR="00EA4F4C" w:rsidRPr="009C4234" w:rsidRDefault="00EA4F4C" w:rsidP="00100FF5">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3</w:t>
                  </w:r>
                </w:p>
              </w:tc>
              <w:tc>
                <w:tcPr>
                  <w:tcW w:w="2096"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2463"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2311"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1655"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r>
            <w:tr w:rsidR="00EA4F4C" w:rsidRPr="009C4234" w:rsidTr="000327A0">
              <w:trPr>
                <w:trHeight w:val="421"/>
              </w:trPr>
              <w:tc>
                <w:tcPr>
                  <w:tcW w:w="879" w:type="dxa"/>
                </w:tcPr>
                <w:p w:rsidR="00EA4F4C" w:rsidRPr="009C4234" w:rsidRDefault="00EA4F4C" w:rsidP="00100FF5">
                  <w:pPr>
                    <w:framePr w:hSpace="141" w:wrap="around" w:vAnchor="text" w:hAnchor="margin" w:y="1104"/>
                    <w:jc w:val="both"/>
                    <w:rPr>
                      <w:rFonts w:ascii="Times New Roman" w:hAnsi="Times New Roman" w:cs="Times New Roman"/>
                      <w:b/>
                      <w:sz w:val="24"/>
                      <w:szCs w:val="24"/>
                    </w:rPr>
                  </w:pPr>
                  <w:r w:rsidRPr="009C4234">
                    <w:rPr>
                      <w:rFonts w:ascii="Times New Roman" w:hAnsi="Times New Roman" w:cs="Times New Roman"/>
                      <w:b/>
                      <w:sz w:val="24"/>
                      <w:szCs w:val="24"/>
                    </w:rPr>
                    <w:t>4</w:t>
                  </w:r>
                </w:p>
              </w:tc>
              <w:tc>
                <w:tcPr>
                  <w:tcW w:w="2096"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2463"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2311"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c>
                <w:tcPr>
                  <w:tcW w:w="1655" w:type="dxa"/>
                </w:tcPr>
                <w:p w:rsidR="00EA4F4C" w:rsidRPr="009C4234" w:rsidRDefault="00EA4F4C" w:rsidP="00100FF5">
                  <w:pPr>
                    <w:framePr w:hSpace="141" w:wrap="around" w:vAnchor="text" w:hAnchor="margin" w:y="1104"/>
                    <w:jc w:val="both"/>
                    <w:rPr>
                      <w:rFonts w:ascii="Times New Roman" w:hAnsi="Times New Roman" w:cs="Times New Roman"/>
                      <w:b/>
                      <w:sz w:val="24"/>
                      <w:szCs w:val="24"/>
                      <w:u w:val="single"/>
                    </w:rPr>
                  </w:pPr>
                </w:p>
              </w:tc>
            </w:tr>
          </w:tbl>
          <w:p w:rsidR="00EA4F4C" w:rsidRPr="009C4234" w:rsidRDefault="00EA4F4C" w:rsidP="000327A0">
            <w:pPr>
              <w:rPr>
                <w:rFonts w:ascii="Times New Roman" w:hAnsi="Times New Roman" w:cs="Times New Roman"/>
                <w:sz w:val="24"/>
                <w:szCs w:val="24"/>
              </w:rPr>
            </w:pPr>
          </w:p>
          <w:p w:rsidR="00EA4F4C" w:rsidRPr="009C4234" w:rsidRDefault="00EA4F4C" w:rsidP="000327A0">
            <w:pPr>
              <w:rPr>
                <w:rFonts w:ascii="Times New Roman" w:hAnsi="Times New Roman" w:cs="Times New Roman"/>
                <w:b/>
                <w:sz w:val="24"/>
                <w:szCs w:val="24"/>
              </w:rPr>
            </w:pPr>
            <w:r w:rsidRPr="009C4234">
              <w:rPr>
                <w:rFonts w:ascii="Times New Roman" w:hAnsi="Times New Roman" w:cs="Times New Roman"/>
                <w:b/>
                <w:sz w:val="24"/>
                <w:szCs w:val="24"/>
              </w:rPr>
              <w:t xml:space="preserve"> </w:t>
            </w:r>
          </w:p>
          <w:tbl>
            <w:tblPr>
              <w:tblStyle w:val="TabloKlavuzu"/>
              <w:tblW w:w="0" w:type="auto"/>
              <w:tblInd w:w="3187"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998"/>
              <w:gridCol w:w="2114"/>
            </w:tblGrid>
            <w:tr w:rsidR="00EA4F4C" w:rsidRPr="009C4234" w:rsidTr="000851F3">
              <w:trPr>
                <w:trHeight w:val="336"/>
              </w:trPr>
              <w:tc>
                <w:tcPr>
                  <w:tcW w:w="4112" w:type="dxa"/>
                  <w:gridSpan w:val="2"/>
                  <w:shd w:val="clear" w:color="auto" w:fill="auto"/>
                </w:tcPr>
                <w:p w:rsidR="00EA4F4C" w:rsidRPr="009C4234" w:rsidRDefault="00EA4F4C" w:rsidP="00100FF5">
                  <w:pPr>
                    <w:framePr w:hSpace="141" w:wrap="around" w:vAnchor="text" w:hAnchor="margin" w:y="1104"/>
                    <w:rPr>
                      <w:rFonts w:ascii="Times New Roman" w:hAnsi="Times New Roman" w:cs="Times New Roman"/>
                      <w:b/>
                      <w:sz w:val="20"/>
                      <w:szCs w:val="24"/>
                    </w:rPr>
                  </w:pPr>
                  <w:r w:rsidRPr="009C4234">
                    <w:rPr>
                      <w:rFonts w:ascii="Times New Roman" w:hAnsi="Times New Roman" w:cs="Times New Roman"/>
                      <w:b/>
                      <w:sz w:val="20"/>
                      <w:szCs w:val="24"/>
                    </w:rPr>
                    <w:t xml:space="preserve">TAKIM </w:t>
                  </w:r>
                  <w:r w:rsidR="00A656AB">
                    <w:rPr>
                      <w:rFonts w:ascii="Times New Roman" w:hAnsi="Times New Roman" w:cs="Times New Roman"/>
                      <w:b/>
                      <w:sz w:val="20"/>
                      <w:szCs w:val="24"/>
                    </w:rPr>
                    <w:t>SORUMLUSU</w:t>
                  </w:r>
                </w:p>
              </w:tc>
            </w:tr>
            <w:tr w:rsidR="00EA4F4C" w:rsidRPr="009C4234" w:rsidTr="000851F3">
              <w:trPr>
                <w:trHeight w:val="336"/>
              </w:trPr>
              <w:tc>
                <w:tcPr>
                  <w:tcW w:w="1998" w:type="dxa"/>
                  <w:shd w:val="clear" w:color="auto" w:fill="auto"/>
                </w:tcPr>
                <w:p w:rsidR="00EA4F4C" w:rsidRPr="009C4234" w:rsidRDefault="00EA4F4C" w:rsidP="00100FF5">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Adı Soyadı</w:t>
                  </w:r>
                </w:p>
              </w:tc>
              <w:tc>
                <w:tcPr>
                  <w:tcW w:w="2114" w:type="dxa"/>
                  <w:shd w:val="clear" w:color="auto" w:fill="auto"/>
                </w:tcPr>
                <w:p w:rsidR="00EA4F4C" w:rsidRPr="009C4234" w:rsidRDefault="00EA4F4C" w:rsidP="00100FF5">
                  <w:pPr>
                    <w:framePr w:hSpace="141" w:wrap="around" w:vAnchor="text" w:hAnchor="margin" w:y="1104"/>
                    <w:rPr>
                      <w:rFonts w:ascii="Times New Roman" w:hAnsi="Times New Roman" w:cs="Times New Roman"/>
                      <w:b/>
                      <w:sz w:val="20"/>
                      <w:szCs w:val="24"/>
                    </w:rPr>
                  </w:pPr>
                </w:p>
              </w:tc>
            </w:tr>
            <w:tr w:rsidR="00EA4F4C" w:rsidRPr="009C4234" w:rsidTr="000851F3">
              <w:trPr>
                <w:trHeight w:val="320"/>
              </w:trPr>
              <w:tc>
                <w:tcPr>
                  <w:tcW w:w="1998" w:type="dxa"/>
                  <w:shd w:val="clear" w:color="auto" w:fill="auto"/>
                </w:tcPr>
                <w:p w:rsidR="00EA4F4C" w:rsidRPr="009C4234" w:rsidRDefault="00EA4F4C" w:rsidP="00100FF5">
                  <w:pPr>
                    <w:framePr w:hSpace="141" w:wrap="around" w:vAnchor="text" w:hAnchor="margin" w:y="1104"/>
                    <w:jc w:val="center"/>
                    <w:rPr>
                      <w:rFonts w:ascii="Times New Roman" w:hAnsi="Times New Roman" w:cs="Times New Roman"/>
                      <w:b/>
                      <w:sz w:val="20"/>
                      <w:szCs w:val="24"/>
                    </w:rPr>
                  </w:pPr>
                  <w:r w:rsidRPr="009C4234">
                    <w:rPr>
                      <w:rFonts w:ascii="Times New Roman" w:hAnsi="Times New Roman" w:cs="Times New Roman"/>
                      <w:b/>
                      <w:sz w:val="20"/>
                      <w:szCs w:val="24"/>
                    </w:rPr>
                    <w:t>İrtibat Telefonu</w:t>
                  </w:r>
                </w:p>
              </w:tc>
              <w:tc>
                <w:tcPr>
                  <w:tcW w:w="2114" w:type="dxa"/>
                  <w:shd w:val="clear" w:color="auto" w:fill="auto"/>
                </w:tcPr>
                <w:p w:rsidR="00EA4F4C" w:rsidRPr="009C4234" w:rsidRDefault="00EA4F4C" w:rsidP="00100FF5">
                  <w:pPr>
                    <w:framePr w:hSpace="141" w:wrap="around" w:vAnchor="text" w:hAnchor="margin" w:y="1104"/>
                    <w:rPr>
                      <w:rFonts w:ascii="Times New Roman" w:hAnsi="Times New Roman" w:cs="Times New Roman"/>
                      <w:b/>
                      <w:sz w:val="20"/>
                      <w:szCs w:val="24"/>
                    </w:rPr>
                  </w:pPr>
                </w:p>
              </w:tc>
            </w:tr>
          </w:tbl>
          <w:p w:rsidR="00EA4F4C" w:rsidRPr="009C4234" w:rsidRDefault="00EA4F4C" w:rsidP="000327A0">
            <w:pPr>
              <w:pStyle w:val="ListeParagraf"/>
              <w:rPr>
                <w:rFonts w:ascii="Times New Roman" w:hAnsi="Times New Roman" w:cs="Times New Roman"/>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İmza:</w:t>
            </w:r>
          </w:p>
          <w:p w:rsidR="00EA4F4C" w:rsidRPr="009C4234" w:rsidRDefault="00EA4F4C" w:rsidP="000327A0">
            <w:pPr>
              <w:pStyle w:val="ListeParagraf"/>
              <w:rPr>
                <w:rFonts w:ascii="Times New Roman" w:hAnsi="Times New Roman" w:cs="Times New Roman"/>
                <w:b/>
                <w:sz w:val="20"/>
                <w:szCs w:val="24"/>
              </w:rPr>
            </w:pPr>
            <w:r w:rsidRPr="009C4234">
              <w:rPr>
                <w:rFonts w:ascii="Times New Roman" w:hAnsi="Times New Roman" w:cs="Times New Roman"/>
                <w:b/>
                <w:sz w:val="20"/>
                <w:szCs w:val="24"/>
              </w:rPr>
              <w:t>Beyan ve taahüt ederim   …../…../2025</w:t>
            </w: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p w:rsidR="00EA4F4C" w:rsidRPr="009C4234" w:rsidRDefault="00EA4F4C" w:rsidP="000327A0">
            <w:pPr>
              <w:pStyle w:val="ListeParagraf"/>
              <w:rPr>
                <w:rFonts w:ascii="Times New Roman" w:hAnsi="Times New Roman" w:cs="Times New Roman"/>
                <w:b/>
                <w:sz w:val="20"/>
                <w:szCs w:val="24"/>
              </w:rPr>
            </w:pPr>
          </w:p>
        </w:tc>
      </w:tr>
    </w:tbl>
    <w:p w:rsidR="00EA4F4C" w:rsidRPr="009C4234" w:rsidRDefault="00EA4F4C" w:rsidP="00EA4F4C">
      <w:pPr>
        <w:spacing w:line="240" w:lineRule="auto"/>
        <w:jc w:val="center"/>
        <w:rPr>
          <w:rFonts w:ascii="Times New Roman" w:hAnsi="Times New Roman" w:cs="Times New Roman"/>
          <w:b/>
          <w:sz w:val="28"/>
        </w:rPr>
      </w:pPr>
      <w:r w:rsidRPr="009C4234">
        <w:rPr>
          <w:rFonts w:ascii="Times New Roman" w:hAnsi="Times New Roman" w:cs="Times New Roman"/>
          <w:b/>
          <w:sz w:val="28"/>
        </w:rPr>
        <w:t xml:space="preserve">YEŞİLAY SPOR OYUNLARI SOKAKLAR BİZİM 3X3 BASKETBOL </w:t>
      </w:r>
      <w:r w:rsidR="000327A0" w:rsidRPr="009C4234">
        <w:rPr>
          <w:rFonts w:ascii="Times New Roman" w:hAnsi="Times New Roman" w:cs="Times New Roman"/>
          <w:b/>
          <w:sz w:val="28"/>
        </w:rPr>
        <w:t>TURNUVASI</w:t>
      </w:r>
    </w:p>
    <w:p w:rsidR="00EA4F4C" w:rsidRPr="009C4234" w:rsidRDefault="00EA4F4C" w:rsidP="00EA4F4C">
      <w:pPr>
        <w:spacing w:line="240" w:lineRule="auto"/>
        <w:jc w:val="both"/>
        <w:rPr>
          <w:rFonts w:ascii="Times New Roman" w:hAnsi="Times New Roman" w:cs="Times New Roman"/>
          <w:b/>
          <w:sz w:val="20"/>
          <w:u w:val="single"/>
        </w:rPr>
      </w:pPr>
    </w:p>
    <w:p w:rsidR="00EA4F4C" w:rsidRPr="009C4234" w:rsidRDefault="00EA4F4C" w:rsidP="00EA4F4C">
      <w:pPr>
        <w:spacing w:line="240" w:lineRule="auto"/>
        <w:jc w:val="both"/>
        <w:rPr>
          <w:rFonts w:ascii="Times New Roman" w:hAnsi="Times New Roman" w:cs="Times New Roman"/>
          <w:b/>
          <w:u w:val="single"/>
        </w:rPr>
      </w:pPr>
    </w:p>
    <w:p w:rsidR="00EA4F4C" w:rsidRPr="009C4234" w:rsidRDefault="00EA4F4C" w:rsidP="00EA4F4C">
      <w:pPr>
        <w:spacing w:line="240" w:lineRule="auto"/>
        <w:jc w:val="both"/>
        <w:rPr>
          <w:rFonts w:ascii="Times New Roman" w:hAnsi="Times New Roman" w:cs="Times New Roman"/>
          <w:b/>
        </w:rPr>
      </w:pPr>
    </w:p>
    <w:p w:rsidR="00B801DC" w:rsidRPr="009C4234" w:rsidRDefault="00B801DC" w:rsidP="00B801DC">
      <w:pPr>
        <w:jc w:val="both"/>
        <w:rPr>
          <w:rFonts w:ascii="Times New Roman" w:hAnsi="Times New Roman" w:cs="Times New Roman"/>
          <w:szCs w:val="24"/>
        </w:rPr>
      </w:pPr>
    </w:p>
    <w:p w:rsidR="00355C63" w:rsidRPr="000851F3" w:rsidRDefault="00355C63" w:rsidP="000851F3">
      <w:pPr>
        <w:spacing w:after="120"/>
        <w:jc w:val="both"/>
        <w:rPr>
          <w:rFonts w:ascii="Times New Roman" w:hAnsi="Times New Roman" w:cs="Times New Roman"/>
          <w:b/>
          <w:sz w:val="24"/>
          <w:szCs w:val="24"/>
          <w:u w:val="single"/>
        </w:rPr>
      </w:pPr>
    </w:p>
    <w:sectPr w:rsidR="00355C63" w:rsidRPr="000851F3" w:rsidSect="00C60A07">
      <w:footerReference w:type="default" r:id="rId9"/>
      <w:pgSz w:w="11906" w:h="16838"/>
      <w:pgMar w:top="851" w:right="849"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A7D" w:rsidRDefault="00907A7D" w:rsidP="004E5F7D">
      <w:pPr>
        <w:spacing w:after="0" w:line="240" w:lineRule="auto"/>
      </w:pPr>
      <w:r>
        <w:separator/>
      </w:r>
    </w:p>
  </w:endnote>
  <w:endnote w:type="continuationSeparator" w:id="0">
    <w:p w:rsidR="00907A7D" w:rsidRDefault="00907A7D" w:rsidP="004E5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2477665"/>
      <w:docPartObj>
        <w:docPartGallery w:val="Page Numbers (Bottom of Page)"/>
        <w:docPartUnique/>
      </w:docPartObj>
    </w:sdtPr>
    <w:sdtEndPr/>
    <w:sdtContent>
      <w:p w:rsidR="00201116" w:rsidRDefault="00201116">
        <w:pPr>
          <w:pStyle w:val="AltBilgi"/>
        </w:pPr>
        <w:r>
          <w:rPr>
            <w:lang w:eastAsia="tr-TR"/>
          </w:rPr>
          <mc:AlternateContent>
            <mc:Choice Requires="wps">
              <w:drawing>
                <wp:anchor distT="0" distB="0" distL="114300" distR="114300" simplePos="0" relativeHeight="251659264" behindDoc="0" locked="0" layoutInCell="1" allowOverlap="1">
                  <wp:simplePos x="0" y="0"/>
                  <wp:positionH relativeFrom="rightMargin">
                    <wp:align>center</wp:align>
                  </wp:positionH>
                  <wp:positionV relativeFrom="bottomMargin">
                    <wp:align>top</wp:align>
                  </wp:positionV>
                  <wp:extent cx="762000" cy="895350"/>
                  <wp:effectExtent l="0" t="0" r="0" b="0"/>
                  <wp:wrapNone/>
                  <wp:docPr id="43" name="Dikdörtgen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100FF5" w:rsidRPr="00100FF5">
                                        <w:rPr>
                                          <w:rFonts w:asciiTheme="majorHAnsi" w:eastAsiaTheme="majorEastAsia" w:hAnsiTheme="majorHAnsi" w:cstheme="majorBidi"/>
                                          <w:sz w:val="48"/>
                                          <w:szCs w:val="48"/>
                                        </w:rPr>
                                        <w:t>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43"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" stroked="f">
                  <v:textbox>
                    <w:txbxContent>
                      <w:sdt>
                        <w:sdtPr>
                          <w:rPr>
                            <w:rFonts w:asciiTheme="majorHAnsi" w:eastAsiaTheme="majorEastAsia" w:hAnsiTheme="majorHAnsi" w:cstheme="majorBidi"/>
                            <w:sz w:val="48"/>
                            <w:szCs w:val="48"/>
                          </w:rPr>
                          <w:id w:val="1709992740"/>
                        </w:sdtPr>
                        <w:sdtEndPr/>
                        <w:sdtContent>
                          <w:sdt>
                            <w:sdtPr>
                              <w:rPr>
                                <w:rFonts w:asciiTheme="majorHAnsi" w:eastAsiaTheme="majorEastAsia" w:hAnsiTheme="majorHAnsi" w:cstheme="majorBidi"/>
                                <w:sz w:val="48"/>
                                <w:szCs w:val="48"/>
                              </w:rPr>
                              <w:id w:val="-1904517296"/>
                            </w:sdtPr>
                            <w:sdtEndPr/>
                            <w:sdtContent>
                              <w:p w:rsidR="00201116" w:rsidRDefault="00201116">
                                <w:pPr>
                                  <w:jc w:val="center"/>
                                  <w:rPr>
                                    <w:rFonts w:asciiTheme="majorHAnsi" w:eastAsiaTheme="majorEastAsia" w:hAnsiTheme="majorHAnsi" w:cstheme="majorBidi"/>
                                    <w:sz w:val="48"/>
                                    <w:szCs w:val="48"/>
                                  </w:rPr>
                                </w:pPr>
                                <w:r>
                                  <w:rPr>
                                    <w:rFonts w:eastAsiaTheme="minorEastAsia" w:cs="Times New Roman"/>
                                  </w:rPr>
                                  <w:fldChar w:fldCharType="begin"/>
                                </w:r>
                                <w:r>
                                  <w:instrText>PAGE   \* MERGEFORMAT</w:instrText>
                                </w:r>
                                <w:r>
                                  <w:rPr>
                                    <w:rFonts w:eastAsiaTheme="minorEastAsia" w:cs="Times New Roman"/>
                                  </w:rPr>
                                  <w:fldChar w:fldCharType="separate"/>
                                </w:r>
                                <w:r w:rsidR="00100FF5" w:rsidRPr="00100FF5">
                                  <w:rPr>
                                    <w:rFonts w:asciiTheme="majorHAnsi" w:eastAsiaTheme="majorEastAsia" w:hAnsiTheme="majorHAnsi" w:cstheme="majorBidi"/>
                                    <w:sz w:val="48"/>
                                    <w:szCs w:val="48"/>
                                  </w:rPr>
                                  <w:t>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A7D" w:rsidRDefault="00907A7D" w:rsidP="004E5F7D">
      <w:pPr>
        <w:spacing w:after="0" w:line="240" w:lineRule="auto"/>
      </w:pPr>
      <w:r>
        <w:separator/>
      </w:r>
    </w:p>
  </w:footnote>
  <w:footnote w:type="continuationSeparator" w:id="0">
    <w:p w:rsidR="00907A7D" w:rsidRDefault="00907A7D" w:rsidP="004E5F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146F4"/>
    <w:multiLevelType w:val="hybridMultilevel"/>
    <w:tmpl w:val="6958EB4A"/>
    <w:lvl w:ilvl="0" w:tplc="041F0001">
      <w:start w:val="1"/>
      <w:numFmt w:val="bullet"/>
      <w:lvlText w:val=""/>
      <w:lvlJc w:val="left"/>
      <w:pPr>
        <w:ind w:left="1440" w:hanging="360"/>
      </w:pPr>
      <w:rPr>
        <w:rFonts w:ascii="Symbol" w:hAnsi="Symbol" w:hint="default"/>
      </w:rPr>
    </w:lvl>
    <w:lvl w:ilvl="1" w:tplc="041F0019">
      <w:start w:val="1"/>
      <w:numFmt w:val="lowerLetter"/>
      <w:lvlText w:val="%2."/>
      <w:lvlJc w:val="left"/>
      <w:pPr>
        <w:ind w:left="2160" w:hanging="360"/>
      </w:pPr>
    </w:lvl>
    <w:lvl w:ilvl="2" w:tplc="041F001B">
      <w:start w:val="1"/>
      <w:numFmt w:val="lowerRoman"/>
      <w:lvlText w:val="%3."/>
      <w:lvlJc w:val="right"/>
      <w:pPr>
        <w:ind w:left="2880" w:hanging="180"/>
      </w:pPr>
    </w:lvl>
    <w:lvl w:ilvl="3" w:tplc="041F000F">
      <w:start w:val="1"/>
      <w:numFmt w:val="decimal"/>
      <w:lvlText w:val="%4."/>
      <w:lvlJc w:val="left"/>
      <w:pPr>
        <w:ind w:left="3600" w:hanging="360"/>
      </w:pPr>
    </w:lvl>
    <w:lvl w:ilvl="4" w:tplc="041F0019">
      <w:start w:val="1"/>
      <w:numFmt w:val="lowerLetter"/>
      <w:lvlText w:val="%5."/>
      <w:lvlJc w:val="left"/>
      <w:pPr>
        <w:ind w:left="4320" w:hanging="360"/>
      </w:pPr>
    </w:lvl>
    <w:lvl w:ilvl="5" w:tplc="041F001B">
      <w:start w:val="1"/>
      <w:numFmt w:val="lowerRoman"/>
      <w:lvlText w:val="%6."/>
      <w:lvlJc w:val="right"/>
      <w:pPr>
        <w:ind w:left="5040" w:hanging="180"/>
      </w:pPr>
    </w:lvl>
    <w:lvl w:ilvl="6" w:tplc="041F000F">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15:restartNumberingAfterBreak="0">
    <w:nsid w:val="03951D34"/>
    <w:multiLevelType w:val="multilevel"/>
    <w:tmpl w:val="19DEA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243EB9"/>
    <w:multiLevelType w:val="hybridMultilevel"/>
    <w:tmpl w:val="1B226800"/>
    <w:lvl w:ilvl="0" w:tplc="25604F8E">
      <w:start w:val="1"/>
      <w:numFmt w:val="decimal"/>
      <w:lvlText w:val="%1."/>
      <w:lvlJc w:val="left"/>
      <w:pPr>
        <w:ind w:left="1080" w:hanging="360"/>
      </w:pPr>
      <w:rPr>
        <w:rFont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86367E8"/>
    <w:multiLevelType w:val="hybridMultilevel"/>
    <w:tmpl w:val="02A84E9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4" w15:restartNumberingAfterBreak="0">
    <w:nsid w:val="092038FB"/>
    <w:multiLevelType w:val="hybridMultilevel"/>
    <w:tmpl w:val="95EAE106"/>
    <w:lvl w:ilvl="0" w:tplc="041F000F">
      <w:start w:val="1"/>
      <w:numFmt w:val="decimal"/>
      <w:lvlText w:val="%1."/>
      <w:lvlJc w:val="left"/>
      <w:pPr>
        <w:ind w:left="1440" w:hanging="360"/>
      </w:pPr>
    </w:lvl>
    <w:lvl w:ilvl="1" w:tplc="041F0019">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0BF443AE"/>
    <w:multiLevelType w:val="multilevel"/>
    <w:tmpl w:val="7C5A3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B11D1D"/>
    <w:multiLevelType w:val="hybridMultilevel"/>
    <w:tmpl w:val="35C8B7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0CCD4485"/>
    <w:multiLevelType w:val="hybridMultilevel"/>
    <w:tmpl w:val="094AC4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77224B2"/>
    <w:multiLevelType w:val="hybridMultilevel"/>
    <w:tmpl w:val="F042B3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29122F"/>
    <w:multiLevelType w:val="hybridMultilevel"/>
    <w:tmpl w:val="A78C1EF8"/>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0" w15:restartNumberingAfterBreak="0">
    <w:nsid w:val="1B484408"/>
    <w:multiLevelType w:val="hybridMultilevel"/>
    <w:tmpl w:val="61C05ED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1BBF16A7"/>
    <w:multiLevelType w:val="hybridMultilevel"/>
    <w:tmpl w:val="5ABC376E"/>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150386E"/>
    <w:multiLevelType w:val="hybridMultilevel"/>
    <w:tmpl w:val="532EA0EA"/>
    <w:lvl w:ilvl="0" w:tplc="C4F6AD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27F0FC9"/>
    <w:multiLevelType w:val="hybridMultilevel"/>
    <w:tmpl w:val="97E246F8"/>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22A0081F"/>
    <w:multiLevelType w:val="hybridMultilevel"/>
    <w:tmpl w:val="6CC09D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CB00843"/>
    <w:multiLevelType w:val="multilevel"/>
    <w:tmpl w:val="37121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B01EA1"/>
    <w:multiLevelType w:val="multilevel"/>
    <w:tmpl w:val="A0383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C1025"/>
    <w:multiLevelType w:val="hybridMultilevel"/>
    <w:tmpl w:val="14EA95A4"/>
    <w:lvl w:ilvl="0" w:tplc="041F0009">
      <w:start w:val="1"/>
      <w:numFmt w:val="bullet"/>
      <w:lvlText w:val=""/>
      <w:lvlJc w:val="left"/>
      <w:pPr>
        <w:ind w:left="1068" w:hanging="360"/>
      </w:pPr>
      <w:rPr>
        <w:rFonts w:ascii="Wingdings" w:hAnsi="Wingdings"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8" w15:restartNumberingAfterBreak="0">
    <w:nsid w:val="34BA121F"/>
    <w:multiLevelType w:val="hybridMultilevel"/>
    <w:tmpl w:val="51C8C6A6"/>
    <w:lvl w:ilvl="0" w:tplc="041F0005">
      <w:start w:val="1"/>
      <w:numFmt w:val="bullet"/>
      <w:lvlText w:val=""/>
      <w:lvlJc w:val="left"/>
      <w:pPr>
        <w:ind w:left="1080" w:hanging="360"/>
      </w:pPr>
      <w:rPr>
        <w:rFonts w:ascii="Wingdings" w:hAnsi="Wingdings"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15:restartNumberingAfterBreak="0">
    <w:nsid w:val="3BC245C3"/>
    <w:multiLevelType w:val="hybridMultilevel"/>
    <w:tmpl w:val="10C0F4E0"/>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0" w15:restartNumberingAfterBreak="0">
    <w:nsid w:val="3C096735"/>
    <w:multiLevelType w:val="hybridMultilevel"/>
    <w:tmpl w:val="833ADF52"/>
    <w:lvl w:ilvl="0" w:tplc="041F0009">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3C7D3F7C"/>
    <w:multiLevelType w:val="multilevel"/>
    <w:tmpl w:val="8FB2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582127"/>
    <w:multiLevelType w:val="multilevel"/>
    <w:tmpl w:val="02609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46F5B"/>
    <w:multiLevelType w:val="hybridMultilevel"/>
    <w:tmpl w:val="3C46CAC8"/>
    <w:lvl w:ilvl="0" w:tplc="041F000D">
      <w:start w:val="1"/>
      <w:numFmt w:val="bullet"/>
      <w:lvlText w:val=""/>
      <w:lvlJc w:val="left"/>
      <w:pPr>
        <w:ind w:left="720" w:hanging="360"/>
      </w:pPr>
      <w:rPr>
        <w:rFonts w:ascii="Wingdings" w:hAnsi="Wingdings" w:hint="default"/>
      </w:rPr>
    </w:lvl>
    <w:lvl w:ilvl="1" w:tplc="041F0001">
      <w:start w:val="1"/>
      <w:numFmt w:val="bullet"/>
      <w:lvlText w:val=""/>
      <w:lvlJc w:val="left"/>
      <w:pPr>
        <w:ind w:left="1440" w:hanging="360"/>
      </w:pPr>
      <w:rPr>
        <w:rFonts w:ascii="Symbol" w:hAnsi="Symbol"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091C9F"/>
    <w:multiLevelType w:val="hybridMultilevel"/>
    <w:tmpl w:val="BE4027EC"/>
    <w:lvl w:ilvl="0" w:tplc="C4F6ADEC">
      <w:start w:val="1"/>
      <w:numFmt w:val="decimal"/>
      <w:lvlText w:val="%1."/>
      <w:lvlJc w:val="left"/>
      <w:pPr>
        <w:ind w:left="720" w:hanging="360"/>
      </w:pPr>
      <w:rPr>
        <w:b/>
      </w:rPr>
    </w:lvl>
    <w:lvl w:ilvl="1" w:tplc="0E2CFB64">
      <w:start w:val="1"/>
      <w:numFmt w:val="decimal"/>
      <w:lvlText w:val="%2."/>
      <w:lvlJc w:val="left"/>
      <w:pPr>
        <w:ind w:left="1440" w:hanging="360"/>
      </w:pPr>
      <w:rPr>
        <w:rFonts w:hint="default"/>
        <w:b/>
        <w:i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0578B2"/>
    <w:multiLevelType w:val="multilevel"/>
    <w:tmpl w:val="1D025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221721"/>
    <w:multiLevelType w:val="multilevel"/>
    <w:tmpl w:val="EC94A9C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Wingdings" w:hAnsi="Wingdings"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54354F8F"/>
    <w:multiLevelType w:val="hybridMultilevel"/>
    <w:tmpl w:val="AF54CEE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8" w15:restartNumberingAfterBreak="0">
    <w:nsid w:val="5D87426D"/>
    <w:multiLevelType w:val="hybridMultilevel"/>
    <w:tmpl w:val="07D6DA62"/>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9" w15:restartNumberingAfterBreak="0">
    <w:nsid w:val="6048020C"/>
    <w:multiLevelType w:val="hybridMultilevel"/>
    <w:tmpl w:val="48B498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39E61C1"/>
    <w:multiLevelType w:val="multilevel"/>
    <w:tmpl w:val="DCE03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F26656"/>
    <w:multiLevelType w:val="hybridMultilevel"/>
    <w:tmpl w:val="61FA4B8A"/>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65A49CB"/>
    <w:multiLevelType w:val="multilevel"/>
    <w:tmpl w:val="5AE20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88A3F51"/>
    <w:multiLevelType w:val="hybridMultilevel"/>
    <w:tmpl w:val="78467E0E"/>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4" w15:restartNumberingAfterBreak="0">
    <w:nsid w:val="6B0A1FA2"/>
    <w:multiLevelType w:val="multilevel"/>
    <w:tmpl w:val="6D387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CD8733C"/>
    <w:multiLevelType w:val="hybridMultilevel"/>
    <w:tmpl w:val="2A50C4DA"/>
    <w:lvl w:ilvl="0" w:tplc="C4F6ADE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6" w15:restartNumberingAfterBreak="0">
    <w:nsid w:val="71EC35FB"/>
    <w:multiLevelType w:val="hybridMultilevel"/>
    <w:tmpl w:val="2DB84E14"/>
    <w:lvl w:ilvl="0" w:tplc="041F0001">
      <w:start w:val="1"/>
      <w:numFmt w:val="bullet"/>
      <w:lvlText w:val=""/>
      <w:lvlJc w:val="left"/>
      <w:pPr>
        <w:ind w:left="761" w:hanging="360"/>
      </w:pPr>
      <w:rPr>
        <w:rFonts w:ascii="Symbol" w:hAnsi="Symbol" w:hint="default"/>
      </w:rPr>
    </w:lvl>
    <w:lvl w:ilvl="1" w:tplc="041F0003" w:tentative="1">
      <w:start w:val="1"/>
      <w:numFmt w:val="bullet"/>
      <w:lvlText w:val="o"/>
      <w:lvlJc w:val="left"/>
      <w:pPr>
        <w:ind w:left="1481" w:hanging="360"/>
      </w:pPr>
      <w:rPr>
        <w:rFonts w:ascii="Courier New" w:hAnsi="Courier New" w:cs="Courier New" w:hint="default"/>
      </w:rPr>
    </w:lvl>
    <w:lvl w:ilvl="2" w:tplc="041F0005" w:tentative="1">
      <w:start w:val="1"/>
      <w:numFmt w:val="bullet"/>
      <w:lvlText w:val=""/>
      <w:lvlJc w:val="left"/>
      <w:pPr>
        <w:ind w:left="2201" w:hanging="360"/>
      </w:pPr>
      <w:rPr>
        <w:rFonts w:ascii="Wingdings" w:hAnsi="Wingdings" w:hint="default"/>
      </w:rPr>
    </w:lvl>
    <w:lvl w:ilvl="3" w:tplc="041F0001" w:tentative="1">
      <w:start w:val="1"/>
      <w:numFmt w:val="bullet"/>
      <w:lvlText w:val=""/>
      <w:lvlJc w:val="left"/>
      <w:pPr>
        <w:ind w:left="2921" w:hanging="360"/>
      </w:pPr>
      <w:rPr>
        <w:rFonts w:ascii="Symbol" w:hAnsi="Symbol" w:hint="default"/>
      </w:rPr>
    </w:lvl>
    <w:lvl w:ilvl="4" w:tplc="041F0003" w:tentative="1">
      <w:start w:val="1"/>
      <w:numFmt w:val="bullet"/>
      <w:lvlText w:val="o"/>
      <w:lvlJc w:val="left"/>
      <w:pPr>
        <w:ind w:left="3641" w:hanging="360"/>
      </w:pPr>
      <w:rPr>
        <w:rFonts w:ascii="Courier New" w:hAnsi="Courier New" w:cs="Courier New" w:hint="default"/>
      </w:rPr>
    </w:lvl>
    <w:lvl w:ilvl="5" w:tplc="041F0005" w:tentative="1">
      <w:start w:val="1"/>
      <w:numFmt w:val="bullet"/>
      <w:lvlText w:val=""/>
      <w:lvlJc w:val="left"/>
      <w:pPr>
        <w:ind w:left="4361" w:hanging="360"/>
      </w:pPr>
      <w:rPr>
        <w:rFonts w:ascii="Wingdings" w:hAnsi="Wingdings" w:hint="default"/>
      </w:rPr>
    </w:lvl>
    <w:lvl w:ilvl="6" w:tplc="041F0001" w:tentative="1">
      <w:start w:val="1"/>
      <w:numFmt w:val="bullet"/>
      <w:lvlText w:val=""/>
      <w:lvlJc w:val="left"/>
      <w:pPr>
        <w:ind w:left="5081" w:hanging="360"/>
      </w:pPr>
      <w:rPr>
        <w:rFonts w:ascii="Symbol" w:hAnsi="Symbol" w:hint="default"/>
      </w:rPr>
    </w:lvl>
    <w:lvl w:ilvl="7" w:tplc="041F0003" w:tentative="1">
      <w:start w:val="1"/>
      <w:numFmt w:val="bullet"/>
      <w:lvlText w:val="o"/>
      <w:lvlJc w:val="left"/>
      <w:pPr>
        <w:ind w:left="5801" w:hanging="360"/>
      </w:pPr>
      <w:rPr>
        <w:rFonts w:ascii="Courier New" w:hAnsi="Courier New" w:cs="Courier New" w:hint="default"/>
      </w:rPr>
    </w:lvl>
    <w:lvl w:ilvl="8" w:tplc="041F0005" w:tentative="1">
      <w:start w:val="1"/>
      <w:numFmt w:val="bullet"/>
      <w:lvlText w:val=""/>
      <w:lvlJc w:val="left"/>
      <w:pPr>
        <w:ind w:left="6521" w:hanging="360"/>
      </w:pPr>
      <w:rPr>
        <w:rFonts w:ascii="Wingdings" w:hAnsi="Wingdings" w:hint="default"/>
      </w:rPr>
    </w:lvl>
  </w:abstractNum>
  <w:abstractNum w:abstractNumId="37" w15:restartNumberingAfterBreak="0">
    <w:nsid w:val="737A6257"/>
    <w:multiLevelType w:val="hybridMultilevel"/>
    <w:tmpl w:val="D2B4E374"/>
    <w:lvl w:ilvl="0" w:tplc="041F000F">
      <w:start w:val="1"/>
      <w:numFmt w:val="decimal"/>
      <w:lvlText w:val="%1."/>
      <w:lvlJc w:val="left"/>
      <w:pPr>
        <w:ind w:left="1440" w:hanging="360"/>
      </w:pPr>
    </w:lvl>
    <w:lvl w:ilvl="1" w:tplc="041F0001">
      <w:start w:val="1"/>
      <w:numFmt w:val="bullet"/>
      <w:lvlText w:val=""/>
      <w:lvlJc w:val="left"/>
      <w:pPr>
        <w:ind w:left="2160" w:hanging="360"/>
      </w:pPr>
      <w:rPr>
        <w:rFonts w:ascii="Symbol" w:hAnsi="Symbol" w:hint="default"/>
      </w:r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8" w15:restartNumberingAfterBreak="0">
    <w:nsid w:val="74081C36"/>
    <w:multiLevelType w:val="hybridMultilevel"/>
    <w:tmpl w:val="E6EEE83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748B4851"/>
    <w:multiLevelType w:val="hybridMultilevel"/>
    <w:tmpl w:val="C8EC9162"/>
    <w:lvl w:ilvl="0" w:tplc="041F0001">
      <w:start w:val="1"/>
      <w:numFmt w:val="bullet"/>
      <w:lvlText w:val=""/>
      <w:lvlJc w:val="left"/>
      <w:pPr>
        <w:ind w:left="1080" w:hanging="360"/>
      </w:pPr>
      <w:rPr>
        <w:rFonts w:ascii="Symbol" w:hAnsi="Symbol" w:hint="default"/>
        <w:b/>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0" w15:restartNumberingAfterBreak="0">
    <w:nsid w:val="74F937FD"/>
    <w:multiLevelType w:val="hybridMultilevel"/>
    <w:tmpl w:val="3B08F82A"/>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86763CC"/>
    <w:multiLevelType w:val="hybridMultilevel"/>
    <w:tmpl w:val="B360EF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79D23F6C"/>
    <w:multiLevelType w:val="hybridMultilevel"/>
    <w:tmpl w:val="B16871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7F7B5F81"/>
    <w:multiLevelType w:val="hybridMultilevel"/>
    <w:tmpl w:val="54DA807C"/>
    <w:lvl w:ilvl="0" w:tplc="041F000F">
      <w:start w:val="1"/>
      <w:numFmt w:val="decimal"/>
      <w:lvlText w:val="%1."/>
      <w:lvlJc w:val="left"/>
      <w:pPr>
        <w:ind w:left="1080" w:hanging="360"/>
      </w:pPr>
      <w:rPr>
        <w:rFonts w:hint="default"/>
      </w:rPr>
    </w:lvl>
    <w:lvl w:ilvl="1" w:tplc="041F0001">
      <w:start w:val="1"/>
      <w:numFmt w:val="bullet"/>
      <w:lvlText w:val=""/>
      <w:lvlJc w:val="left"/>
      <w:pPr>
        <w:ind w:left="1800" w:hanging="360"/>
      </w:pPr>
      <w:rPr>
        <w:rFonts w:ascii="Symbol" w:hAnsi="Symbol" w:hint="default"/>
      </w:rPr>
    </w:lvl>
    <w:lvl w:ilvl="2" w:tplc="041F000B">
      <w:start w:val="1"/>
      <w:numFmt w:val="bullet"/>
      <w:lvlText w:val=""/>
      <w:lvlJc w:val="left"/>
      <w:pPr>
        <w:ind w:left="2520" w:hanging="180"/>
      </w:pPr>
      <w:rPr>
        <w:rFonts w:ascii="Wingdings" w:hAnsi="Wingdings" w:hint="default"/>
      </w:r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7"/>
  </w:num>
  <w:num w:numId="2">
    <w:abstractNumId w:val="26"/>
  </w:num>
  <w:num w:numId="3">
    <w:abstractNumId w:val="36"/>
  </w:num>
  <w:num w:numId="4">
    <w:abstractNumId w:val="40"/>
  </w:num>
  <w:num w:numId="5">
    <w:abstractNumId w:val="3"/>
  </w:num>
  <w:num w:numId="6">
    <w:abstractNumId w:val="33"/>
  </w:num>
  <w:num w:numId="7">
    <w:abstractNumId w:val="11"/>
  </w:num>
  <w:num w:numId="8">
    <w:abstractNumId w:val="29"/>
  </w:num>
  <w:num w:numId="9">
    <w:abstractNumId w:val="17"/>
  </w:num>
  <w:num w:numId="10">
    <w:abstractNumId w:val="27"/>
  </w:num>
  <w:num w:numId="11">
    <w:abstractNumId w:val="19"/>
  </w:num>
  <w:num w:numId="12">
    <w:abstractNumId w:val="14"/>
  </w:num>
  <w:num w:numId="13">
    <w:abstractNumId w:val="4"/>
  </w:num>
  <w:num w:numId="14">
    <w:abstractNumId w:val="37"/>
  </w:num>
  <w:num w:numId="15">
    <w:abstractNumId w:val="2"/>
  </w:num>
  <w:num w:numId="16">
    <w:abstractNumId w:val="0"/>
  </w:num>
  <w:num w:numId="17">
    <w:abstractNumId w:val="9"/>
  </w:num>
  <w:num w:numId="18">
    <w:abstractNumId w:val="12"/>
  </w:num>
  <w:num w:numId="19">
    <w:abstractNumId w:val="43"/>
  </w:num>
  <w:num w:numId="20">
    <w:abstractNumId w:val="38"/>
  </w:num>
  <w:num w:numId="21">
    <w:abstractNumId w:val="42"/>
  </w:num>
  <w:num w:numId="22">
    <w:abstractNumId w:val="23"/>
  </w:num>
  <w:num w:numId="23">
    <w:abstractNumId w:val="39"/>
  </w:num>
  <w:num w:numId="24">
    <w:abstractNumId w:val="41"/>
  </w:num>
  <w:num w:numId="25">
    <w:abstractNumId w:val="8"/>
  </w:num>
  <w:num w:numId="26">
    <w:abstractNumId w:val="18"/>
  </w:num>
  <w:num w:numId="27">
    <w:abstractNumId w:val="22"/>
  </w:num>
  <w:num w:numId="28">
    <w:abstractNumId w:val="21"/>
  </w:num>
  <w:num w:numId="29">
    <w:abstractNumId w:val="15"/>
  </w:num>
  <w:num w:numId="30">
    <w:abstractNumId w:val="30"/>
  </w:num>
  <w:num w:numId="31">
    <w:abstractNumId w:val="1"/>
  </w:num>
  <w:num w:numId="32">
    <w:abstractNumId w:val="5"/>
  </w:num>
  <w:num w:numId="33">
    <w:abstractNumId w:val="34"/>
  </w:num>
  <w:num w:numId="34">
    <w:abstractNumId w:val="25"/>
  </w:num>
  <w:num w:numId="35">
    <w:abstractNumId w:val="16"/>
  </w:num>
  <w:num w:numId="36">
    <w:abstractNumId w:val="32"/>
  </w:num>
  <w:num w:numId="37">
    <w:abstractNumId w:val="10"/>
  </w:num>
  <w:num w:numId="38">
    <w:abstractNumId w:val="31"/>
  </w:num>
  <w:num w:numId="39">
    <w:abstractNumId w:val="24"/>
  </w:num>
  <w:num w:numId="40">
    <w:abstractNumId w:val="6"/>
  </w:num>
  <w:num w:numId="41">
    <w:abstractNumId w:val="28"/>
  </w:num>
  <w:num w:numId="42">
    <w:abstractNumId w:val="20"/>
  </w:num>
  <w:num w:numId="43">
    <w:abstractNumId w:val="35"/>
  </w:num>
  <w:num w:numId="4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10A"/>
    <w:rsid w:val="000214B9"/>
    <w:rsid w:val="00022EE4"/>
    <w:rsid w:val="000277D7"/>
    <w:rsid w:val="00027D67"/>
    <w:rsid w:val="00030595"/>
    <w:rsid w:val="000327A0"/>
    <w:rsid w:val="00041E86"/>
    <w:rsid w:val="0004443E"/>
    <w:rsid w:val="0004461F"/>
    <w:rsid w:val="00051669"/>
    <w:rsid w:val="000516F6"/>
    <w:rsid w:val="000673E6"/>
    <w:rsid w:val="00073FEC"/>
    <w:rsid w:val="000742B8"/>
    <w:rsid w:val="00074F0B"/>
    <w:rsid w:val="000765E1"/>
    <w:rsid w:val="000851F3"/>
    <w:rsid w:val="00086028"/>
    <w:rsid w:val="00091C4A"/>
    <w:rsid w:val="000A2F79"/>
    <w:rsid w:val="000A506B"/>
    <w:rsid w:val="000C621D"/>
    <w:rsid w:val="000D1924"/>
    <w:rsid w:val="000D47B6"/>
    <w:rsid w:val="000D499B"/>
    <w:rsid w:val="000F44B7"/>
    <w:rsid w:val="00100FF5"/>
    <w:rsid w:val="00102BBC"/>
    <w:rsid w:val="00104C14"/>
    <w:rsid w:val="00110582"/>
    <w:rsid w:val="00111DCE"/>
    <w:rsid w:val="001159FA"/>
    <w:rsid w:val="001205DA"/>
    <w:rsid w:val="00120A98"/>
    <w:rsid w:val="00122ACB"/>
    <w:rsid w:val="00124511"/>
    <w:rsid w:val="00125716"/>
    <w:rsid w:val="00136AEF"/>
    <w:rsid w:val="0014591A"/>
    <w:rsid w:val="00155418"/>
    <w:rsid w:val="001617F6"/>
    <w:rsid w:val="00164D79"/>
    <w:rsid w:val="00173778"/>
    <w:rsid w:val="001C5BEB"/>
    <w:rsid w:val="001E792C"/>
    <w:rsid w:val="001F4AA0"/>
    <w:rsid w:val="00201116"/>
    <w:rsid w:val="00202085"/>
    <w:rsid w:val="00202711"/>
    <w:rsid w:val="002125BC"/>
    <w:rsid w:val="002169E9"/>
    <w:rsid w:val="00217C56"/>
    <w:rsid w:val="00240E96"/>
    <w:rsid w:val="002526C4"/>
    <w:rsid w:val="00253A90"/>
    <w:rsid w:val="00254DB5"/>
    <w:rsid w:val="00255315"/>
    <w:rsid w:val="00263EF0"/>
    <w:rsid w:val="00266F5D"/>
    <w:rsid w:val="0029195B"/>
    <w:rsid w:val="002C0000"/>
    <w:rsid w:val="002C2914"/>
    <w:rsid w:val="002D3534"/>
    <w:rsid w:val="002D401F"/>
    <w:rsid w:val="002D4903"/>
    <w:rsid w:val="002D6132"/>
    <w:rsid w:val="002E17AD"/>
    <w:rsid w:val="002F2D43"/>
    <w:rsid w:val="0031463F"/>
    <w:rsid w:val="003272BA"/>
    <w:rsid w:val="003277AD"/>
    <w:rsid w:val="00337F2C"/>
    <w:rsid w:val="00340AD8"/>
    <w:rsid w:val="00341567"/>
    <w:rsid w:val="00345288"/>
    <w:rsid w:val="00346CC6"/>
    <w:rsid w:val="00347C43"/>
    <w:rsid w:val="0035090F"/>
    <w:rsid w:val="00355C63"/>
    <w:rsid w:val="00357276"/>
    <w:rsid w:val="00363AB0"/>
    <w:rsid w:val="00376C2D"/>
    <w:rsid w:val="003865F5"/>
    <w:rsid w:val="00386B23"/>
    <w:rsid w:val="00394CC4"/>
    <w:rsid w:val="003955CE"/>
    <w:rsid w:val="003B613B"/>
    <w:rsid w:val="003D6D87"/>
    <w:rsid w:val="003D74A4"/>
    <w:rsid w:val="003D7E74"/>
    <w:rsid w:val="003F20CE"/>
    <w:rsid w:val="003F5F98"/>
    <w:rsid w:val="00400463"/>
    <w:rsid w:val="00405E9F"/>
    <w:rsid w:val="004141BD"/>
    <w:rsid w:val="00415FC1"/>
    <w:rsid w:val="00420205"/>
    <w:rsid w:val="00421AD5"/>
    <w:rsid w:val="00432B0E"/>
    <w:rsid w:val="00443D69"/>
    <w:rsid w:val="004471CE"/>
    <w:rsid w:val="00452CCF"/>
    <w:rsid w:val="00452E5C"/>
    <w:rsid w:val="004655C8"/>
    <w:rsid w:val="004745E8"/>
    <w:rsid w:val="00475195"/>
    <w:rsid w:val="00486452"/>
    <w:rsid w:val="0049767C"/>
    <w:rsid w:val="004A1B2E"/>
    <w:rsid w:val="004A552F"/>
    <w:rsid w:val="004A5D9E"/>
    <w:rsid w:val="004B60B4"/>
    <w:rsid w:val="004C19DA"/>
    <w:rsid w:val="004D4E96"/>
    <w:rsid w:val="004E5F7D"/>
    <w:rsid w:val="004E5FEA"/>
    <w:rsid w:val="0052771D"/>
    <w:rsid w:val="00534E19"/>
    <w:rsid w:val="005357CD"/>
    <w:rsid w:val="0055327E"/>
    <w:rsid w:val="0056724A"/>
    <w:rsid w:val="00573616"/>
    <w:rsid w:val="005823D5"/>
    <w:rsid w:val="005861A4"/>
    <w:rsid w:val="00587C32"/>
    <w:rsid w:val="00590022"/>
    <w:rsid w:val="00595E2C"/>
    <w:rsid w:val="0059761A"/>
    <w:rsid w:val="005A173F"/>
    <w:rsid w:val="005A61AF"/>
    <w:rsid w:val="005B38B6"/>
    <w:rsid w:val="005B65E6"/>
    <w:rsid w:val="005C759B"/>
    <w:rsid w:val="005E21CF"/>
    <w:rsid w:val="005F0730"/>
    <w:rsid w:val="005F4459"/>
    <w:rsid w:val="0060752B"/>
    <w:rsid w:val="00611951"/>
    <w:rsid w:val="00626AD3"/>
    <w:rsid w:val="00631C29"/>
    <w:rsid w:val="00643B9B"/>
    <w:rsid w:val="0065359E"/>
    <w:rsid w:val="006608AD"/>
    <w:rsid w:val="00664081"/>
    <w:rsid w:val="00665F7C"/>
    <w:rsid w:val="006669E0"/>
    <w:rsid w:val="006677C9"/>
    <w:rsid w:val="0067074C"/>
    <w:rsid w:val="006773DE"/>
    <w:rsid w:val="00682312"/>
    <w:rsid w:val="00684D0B"/>
    <w:rsid w:val="006A32D6"/>
    <w:rsid w:val="006A49CE"/>
    <w:rsid w:val="006A643C"/>
    <w:rsid w:val="006B1530"/>
    <w:rsid w:val="006B19E7"/>
    <w:rsid w:val="006B2163"/>
    <w:rsid w:val="006B4E72"/>
    <w:rsid w:val="006B5B30"/>
    <w:rsid w:val="006C66BA"/>
    <w:rsid w:val="006F33E7"/>
    <w:rsid w:val="007226E7"/>
    <w:rsid w:val="0072388E"/>
    <w:rsid w:val="007245BB"/>
    <w:rsid w:val="00726278"/>
    <w:rsid w:val="0073352F"/>
    <w:rsid w:val="0073430D"/>
    <w:rsid w:val="007347FD"/>
    <w:rsid w:val="00734B16"/>
    <w:rsid w:val="00736A9C"/>
    <w:rsid w:val="00753B36"/>
    <w:rsid w:val="00755B26"/>
    <w:rsid w:val="00766E3E"/>
    <w:rsid w:val="00767422"/>
    <w:rsid w:val="007A7DE3"/>
    <w:rsid w:val="007B7934"/>
    <w:rsid w:val="007C1D2D"/>
    <w:rsid w:val="007C1DF6"/>
    <w:rsid w:val="007C42DA"/>
    <w:rsid w:val="007C51E4"/>
    <w:rsid w:val="007F1460"/>
    <w:rsid w:val="007F288E"/>
    <w:rsid w:val="0080409D"/>
    <w:rsid w:val="0080670C"/>
    <w:rsid w:val="00814986"/>
    <w:rsid w:val="00821EFB"/>
    <w:rsid w:val="0083465D"/>
    <w:rsid w:val="00836FC5"/>
    <w:rsid w:val="00851BC4"/>
    <w:rsid w:val="00862D75"/>
    <w:rsid w:val="00874680"/>
    <w:rsid w:val="00875A03"/>
    <w:rsid w:val="008869B4"/>
    <w:rsid w:val="008876B6"/>
    <w:rsid w:val="0089109E"/>
    <w:rsid w:val="0089710D"/>
    <w:rsid w:val="008A00B9"/>
    <w:rsid w:val="008B0862"/>
    <w:rsid w:val="008C1D4A"/>
    <w:rsid w:val="008D3A56"/>
    <w:rsid w:val="008E283A"/>
    <w:rsid w:val="008E7914"/>
    <w:rsid w:val="008F2B37"/>
    <w:rsid w:val="008F2D3F"/>
    <w:rsid w:val="008F5CE5"/>
    <w:rsid w:val="009047C5"/>
    <w:rsid w:val="00907A7D"/>
    <w:rsid w:val="009162BF"/>
    <w:rsid w:val="009219D3"/>
    <w:rsid w:val="009258D4"/>
    <w:rsid w:val="00925BB4"/>
    <w:rsid w:val="00936C35"/>
    <w:rsid w:val="00940D58"/>
    <w:rsid w:val="009414F8"/>
    <w:rsid w:val="00942EB5"/>
    <w:rsid w:val="00953BB2"/>
    <w:rsid w:val="0096267D"/>
    <w:rsid w:val="00970DE3"/>
    <w:rsid w:val="00981000"/>
    <w:rsid w:val="00995280"/>
    <w:rsid w:val="009A095A"/>
    <w:rsid w:val="009B5168"/>
    <w:rsid w:val="009C4234"/>
    <w:rsid w:val="009D004F"/>
    <w:rsid w:val="009D1C24"/>
    <w:rsid w:val="009E460B"/>
    <w:rsid w:val="009F0C74"/>
    <w:rsid w:val="009F2767"/>
    <w:rsid w:val="00A01187"/>
    <w:rsid w:val="00A03B60"/>
    <w:rsid w:val="00A05528"/>
    <w:rsid w:val="00A1168E"/>
    <w:rsid w:val="00A15A96"/>
    <w:rsid w:val="00A269A6"/>
    <w:rsid w:val="00A318C4"/>
    <w:rsid w:val="00A34C6C"/>
    <w:rsid w:val="00A37CCD"/>
    <w:rsid w:val="00A46779"/>
    <w:rsid w:val="00A50464"/>
    <w:rsid w:val="00A6503A"/>
    <w:rsid w:val="00A655C1"/>
    <w:rsid w:val="00A656AB"/>
    <w:rsid w:val="00A674A6"/>
    <w:rsid w:val="00A72231"/>
    <w:rsid w:val="00A7610A"/>
    <w:rsid w:val="00A81922"/>
    <w:rsid w:val="00A92C13"/>
    <w:rsid w:val="00A95613"/>
    <w:rsid w:val="00AA114F"/>
    <w:rsid w:val="00AA13C0"/>
    <w:rsid w:val="00AB24AD"/>
    <w:rsid w:val="00AB4109"/>
    <w:rsid w:val="00AB4848"/>
    <w:rsid w:val="00AB4B7C"/>
    <w:rsid w:val="00AB6BE6"/>
    <w:rsid w:val="00AD41EB"/>
    <w:rsid w:val="00AE5A1B"/>
    <w:rsid w:val="00B0716E"/>
    <w:rsid w:val="00B22CA6"/>
    <w:rsid w:val="00B279E2"/>
    <w:rsid w:val="00B35720"/>
    <w:rsid w:val="00B357EA"/>
    <w:rsid w:val="00B4121E"/>
    <w:rsid w:val="00B42B19"/>
    <w:rsid w:val="00B44E9A"/>
    <w:rsid w:val="00B50BFE"/>
    <w:rsid w:val="00B65C7D"/>
    <w:rsid w:val="00B66C8D"/>
    <w:rsid w:val="00B703D3"/>
    <w:rsid w:val="00B801DC"/>
    <w:rsid w:val="00B81CD8"/>
    <w:rsid w:val="00B937CD"/>
    <w:rsid w:val="00B95477"/>
    <w:rsid w:val="00BA2710"/>
    <w:rsid w:val="00BB156A"/>
    <w:rsid w:val="00BB1D2A"/>
    <w:rsid w:val="00BB22B2"/>
    <w:rsid w:val="00BB4104"/>
    <w:rsid w:val="00BC50F2"/>
    <w:rsid w:val="00BE0BF5"/>
    <w:rsid w:val="00C0185F"/>
    <w:rsid w:val="00C02BC3"/>
    <w:rsid w:val="00C032F1"/>
    <w:rsid w:val="00C033CC"/>
    <w:rsid w:val="00C22E95"/>
    <w:rsid w:val="00C249D0"/>
    <w:rsid w:val="00C313EF"/>
    <w:rsid w:val="00C330FD"/>
    <w:rsid w:val="00C37CD8"/>
    <w:rsid w:val="00C50BB9"/>
    <w:rsid w:val="00C54218"/>
    <w:rsid w:val="00C60A07"/>
    <w:rsid w:val="00C6164D"/>
    <w:rsid w:val="00C779C1"/>
    <w:rsid w:val="00C869A4"/>
    <w:rsid w:val="00CA3557"/>
    <w:rsid w:val="00CB364D"/>
    <w:rsid w:val="00CC54B1"/>
    <w:rsid w:val="00CD2907"/>
    <w:rsid w:val="00CD32B3"/>
    <w:rsid w:val="00CD505D"/>
    <w:rsid w:val="00CD583B"/>
    <w:rsid w:val="00CE57AE"/>
    <w:rsid w:val="00CF1996"/>
    <w:rsid w:val="00CF6149"/>
    <w:rsid w:val="00CF793F"/>
    <w:rsid w:val="00D1191F"/>
    <w:rsid w:val="00D1202F"/>
    <w:rsid w:val="00D1267F"/>
    <w:rsid w:val="00D1550A"/>
    <w:rsid w:val="00D16BD1"/>
    <w:rsid w:val="00D17206"/>
    <w:rsid w:val="00D2520E"/>
    <w:rsid w:val="00D25513"/>
    <w:rsid w:val="00D27B6E"/>
    <w:rsid w:val="00D32465"/>
    <w:rsid w:val="00D35AE0"/>
    <w:rsid w:val="00D43776"/>
    <w:rsid w:val="00D82073"/>
    <w:rsid w:val="00D83EF9"/>
    <w:rsid w:val="00D858BA"/>
    <w:rsid w:val="00D87E21"/>
    <w:rsid w:val="00D96301"/>
    <w:rsid w:val="00D97E98"/>
    <w:rsid w:val="00DB7A22"/>
    <w:rsid w:val="00DC5B4B"/>
    <w:rsid w:val="00DE3C19"/>
    <w:rsid w:val="00DF4D57"/>
    <w:rsid w:val="00DF69EA"/>
    <w:rsid w:val="00E16BF0"/>
    <w:rsid w:val="00E17805"/>
    <w:rsid w:val="00E3039F"/>
    <w:rsid w:val="00E34584"/>
    <w:rsid w:val="00E40E4A"/>
    <w:rsid w:val="00E42EAD"/>
    <w:rsid w:val="00E716C1"/>
    <w:rsid w:val="00E74034"/>
    <w:rsid w:val="00E74E1A"/>
    <w:rsid w:val="00E75E82"/>
    <w:rsid w:val="00E82C15"/>
    <w:rsid w:val="00E840DE"/>
    <w:rsid w:val="00E861BF"/>
    <w:rsid w:val="00E868E3"/>
    <w:rsid w:val="00E908AD"/>
    <w:rsid w:val="00EA4EDC"/>
    <w:rsid w:val="00EA4F4C"/>
    <w:rsid w:val="00EB3B5A"/>
    <w:rsid w:val="00EB7E44"/>
    <w:rsid w:val="00ED1E8D"/>
    <w:rsid w:val="00ED3D31"/>
    <w:rsid w:val="00EE6B81"/>
    <w:rsid w:val="00F022E5"/>
    <w:rsid w:val="00F05BB9"/>
    <w:rsid w:val="00F05C3A"/>
    <w:rsid w:val="00F16F78"/>
    <w:rsid w:val="00F175AB"/>
    <w:rsid w:val="00F2112F"/>
    <w:rsid w:val="00F30740"/>
    <w:rsid w:val="00F32452"/>
    <w:rsid w:val="00F34D86"/>
    <w:rsid w:val="00F36011"/>
    <w:rsid w:val="00F44A5F"/>
    <w:rsid w:val="00F44B8D"/>
    <w:rsid w:val="00F51DA9"/>
    <w:rsid w:val="00F62AD9"/>
    <w:rsid w:val="00F65668"/>
    <w:rsid w:val="00F74759"/>
    <w:rsid w:val="00F770E3"/>
    <w:rsid w:val="00F7730C"/>
    <w:rsid w:val="00F77C37"/>
    <w:rsid w:val="00F813C2"/>
    <w:rsid w:val="00F840F8"/>
    <w:rsid w:val="00F85074"/>
    <w:rsid w:val="00F9186D"/>
    <w:rsid w:val="00FA3EB7"/>
    <w:rsid w:val="00FB01EF"/>
    <w:rsid w:val="00FC0040"/>
    <w:rsid w:val="00FE052E"/>
    <w:rsid w:val="00FE4E15"/>
    <w:rsid w:val="00FF2F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07DC06"/>
  <w15:docId w15:val="{F314979B-7C42-4663-AF56-4CF4F7DB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730"/>
    <w:rPr>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7610A"/>
    <w:pPr>
      <w:ind w:left="720"/>
      <w:contextualSpacing/>
    </w:pPr>
  </w:style>
  <w:style w:type="paragraph" w:styleId="BalonMetni">
    <w:name w:val="Balloon Text"/>
    <w:basedOn w:val="Normal"/>
    <w:link w:val="BalonMetniChar"/>
    <w:uiPriority w:val="99"/>
    <w:semiHidden/>
    <w:unhideWhenUsed/>
    <w:rsid w:val="00E345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34584"/>
    <w:rPr>
      <w:rFonts w:ascii="Segoe UI" w:hAnsi="Segoe UI" w:cs="Segoe UI"/>
      <w:noProof/>
      <w:sz w:val="18"/>
      <w:szCs w:val="18"/>
    </w:rPr>
  </w:style>
  <w:style w:type="table" w:styleId="TabloKlavuzu">
    <w:name w:val="Table Grid"/>
    <w:basedOn w:val="NormalTablo"/>
    <w:uiPriority w:val="59"/>
    <w:rsid w:val="00A65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3D6D87"/>
    <w:rPr>
      <w:color w:val="0000FF" w:themeColor="hyperlink"/>
      <w:u w:val="single"/>
    </w:rPr>
  </w:style>
  <w:style w:type="paragraph" w:styleId="AralkYok">
    <w:name w:val="No Spacing"/>
    <w:uiPriority w:val="1"/>
    <w:qFormat/>
    <w:rsid w:val="004655C8"/>
    <w:pPr>
      <w:spacing w:after="0" w:line="240" w:lineRule="auto"/>
    </w:pPr>
    <w:rPr>
      <w:noProof/>
    </w:rPr>
  </w:style>
  <w:style w:type="character" w:styleId="Gl">
    <w:name w:val="Strong"/>
    <w:basedOn w:val="VarsaylanParagrafYazTipi"/>
    <w:uiPriority w:val="22"/>
    <w:qFormat/>
    <w:rsid w:val="00110582"/>
    <w:rPr>
      <w:b/>
      <w:bCs/>
    </w:rPr>
  </w:style>
  <w:style w:type="paragraph" w:styleId="NormalWeb">
    <w:name w:val="Normal (Web)"/>
    <w:basedOn w:val="Normal"/>
    <w:uiPriority w:val="99"/>
    <w:unhideWhenUsed/>
    <w:rsid w:val="00665F7C"/>
    <w:pPr>
      <w:spacing w:before="100" w:beforeAutospacing="1" w:after="100" w:afterAutospacing="1" w:line="240" w:lineRule="auto"/>
    </w:pPr>
    <w:rPr>
      <w:rFonts w:ascii="Times New Roman" w:eastAsia="Times New Roman" w:hAnsi="Times New Roman" w:cs="Times New Roman"/>
      <w:noProof w:val="0"/>
      <w:sz w:val="24"/>
      <w:szCs w:val="24"/>
      <w:lang w:eastAsia="tr-TR"/>
    </w:rPr>
  </w:style>
  <w:style w:type="paragraph" w:styleId="stBilgi">
    <w:name w:val="header"/>
    <w:basedOn w:val="Normal"/>
    <w:link w:val="stBilgiChar"/>
    <w:uiPriority w:val="99"/>
    <w:unhideWhenUsed/>
    <w:rsid w:val="004E5F7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E5F7D"/>
    <w:rPr>
      <w:noProof/>
    </w:rPr>
  </w:style>
  <w:style w:type="paragraph" w:styleId="AltBilgi">
    <w:name w:val="footer"/>
    <w:basedOn w:val="Normal"/>
    <w:link w:val="AltBilgiChar"/>
    <w:uiPriority w:val="99"/>
    <w:unhideWhenUsed/>
    <w:rsid w:val="004E5F7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E5F7D"/>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166336">
      <w:bodyDiv w:val="1"/>
      <w:marLeft w:val="0"/>
      <w:marRight w:val="0"/>
      <w:marTop w:val="0"/>
      <w:marBottom w:val="0"/>
      <w:divBdr>
        <w:top w:val="none" w:sz="0" w:space="0" w:color="auto"/>
        <w:left w:val="none" w:sz="0" w:space="0" w:color="auto"/>
        <w:bottom w:val="none" w:sz="0" w:space="0" w:color="auto"/>
        <w:right w:val="none" w:sz="0" w:space="0" w:color="auto"/>
      </w:divBdr>
    </w:div>
    <w:div w:id="1674145002">
      <w:bodyDiv w:val="1"/>
      <w:marLeft w:val="0"/>
      <w:marRight w:val="0"/>
      <w:marTop w:val="0"/>
      <w:marBottom w:val="0"/>
      <w:divBdr>
        <w:top w:val="none" w:sz="0" w:space="0" w:color="auto"/>
        <w:left w:val="none" w:sz="0" w:space="0" w:color="auto"/>
        <w:bottom w:val="none" w:sz="0" w:space="0" w:color="auto"/>
        <w:right w:val="none" w:sz="0" w:space="0" w:color="auto"/>
      </w:divBdr>
      <w:divsChild>
        <w:div w:id="741099569">
          <w:marLeft w:val="0"/>
          <w:marRight w:val="0"/>
          <w:marTop w:val="0"/>
          <w:marBottom w:val="0"/>
          <w:divBdr>
            <w:top w:val="none" w:sz="0" w:space="0" w:color="auto"/>
            <w:left w:val="none" w:sz="0" w:space="0" w:color="auto"/>
            <w:bottom w:val="none" w:sz="0" w:space="0" w:color="auto"/>
            <w:right w:val="none" w:sz="0" w:space="0" w:color="auto"/>
          </w:divBdr>
        </w:div>
        <w:div w:id="180240817">
          <w:marLeft w:val="0"/>
          <w:marRight w:val="0"/>
          <w:marTop w:val="0"/>
          <w:marBottom w:val="0"/>
          <w:divBdr>
            <w:top w:val="none" w:sz="0" w:space="0" w:color="auto"/>
            <w:left w:val="none" w:sz="0" w:space="0" w:color="auto"/>
            <w:bottom w:val="none" w:sz="0" w:space="0" w:color="auto"/>
            <w:right w:val="none" w:sz="0" w:space="0" w:color="auto"/>
          </w:divBdr>
        </w:div>
        <w:div w:id="785320232">
          <w:marLeft w:val="0"/>
          <w:marRight w:val="0"/>
          <w:marTop w:val="0"/>
          <w:marBottom w:val="0"/>
          <w:divBdr>
            <w:top w:val="none" w:sz="0" w:space="0" w:color="auto"/>
            <w:left w:val="none" w:sz="0" w:space="0" w:color="auto"/>
            <w:bottom w:val="none" w:sz="0" w:space="0" w:color="auto"/>
            <w:right w:val="none" w:sz="0" w:space="0" w:color="auto"/>
          </w:divBdr>
        </w:div>
        <w:div w:id="1141390319">
          <w:marLeft w:val="0"/>
          <w:marRight w:val="0"/>
          <w:marTop w:val="0"/>
          <w:marBottom w:val="0"/>
          <w:divBdr>
            <w:top w:val="none" w:sz="0" w:space="0" w:color="auto"/>
            <w:left w:val="none" w:sz="0" w:space="0" w:color="auto"/>
            <w:bottom w:val="none" w:sz="0" w:space="0" w:color="auto"/>
            <w:right w:val="none" w:sz="0" w:space="0" w:color="auto"/>
          </w:divBdr>
        </w:div>
        <w:div w:id="1263756705">
          <w:marLeft w:val="0"/>
          <w:marRight w:val="0"/>
          <w:marTop w:val="0"/>
          <w:marBottom w:val="0"/>
          <w:divBdr>
            <w:top w:val="none" w:sz="0" w:space="0" w:color="auto"/>
            <w:left w:val="none" w:sz="0" w:space="0" w:color="auto"/>
            <w:bottom w:val="none" w:sz="0" w:space="0" w:color="auto"/>
            <w:right w:val="none" w:sz="0" w:space="0" w:color="auto"/>
          </w:divBdr>
        </w:div>
        <w:div w:id="2024473169">
          <w:marLeft w:val="0"/>
          <w:marRight w:val="0"/>
          <w:marTop w:val="0"/>
          <w:marBottom w:val="0"/>
          <w:divBdr>
            <w:top w:val="none" w:sz="0" w:space="0" w:color="auto"/>
            <w:left w:val="none" w:sz="0" w:space="0" w:color="auto"/>
            <w:bottom w:val="none" w:sz="0" w:space="0" w:color="auto"/>
            <w:right w:val="none" w:sz="0" w:space="0" w:color="auto"/>
          </w:divBdr>
        </w:div>
        <w:div w:id="1877305584">
          <w:marLeft w:val="0"/>
          <w:marRight w:val="0"/>
          <w:marTop w:val="0"/>
          <w:marBottom w:val="0"/>
          <w:divBdr>
            <w:top w:val="none" w:sz="0" w:space="0" w:color="auto"/>
            <w:left w:val="none" w:sz="0" w:space="0" w:color="auto"/>
            <w:bottom w:val="none" w:sz="0" w:space="0" w:color="auto"/>
            <w:right w:val="none" w:sz="0" w:space="0" w:color="auto"/>
          </w:divBdr>
        </w:div>
        <w:div w:id="1995646701">
          <w:marLeft w:val="0"/>
          <w:marRight w:val="0"/>
          <w:marTop w:val="0"/>
          <w:marBottom w:val="0"/>
          <w:divBdr>
            <w:top w:val="none" w:sz="0" w:space="0" w:color="auto"/>
            <w:left w:val="none" w:sz="0" w:space="0" w:color="auto"/>
            <w:bottom w:val="none" w:sz="0" w:space="0" w:color="auto"/>
            <w:right w:val="none" w:sz="0" w:space="0" w:color="auto"/>
          </w:divBdr>
        </w:div>
      </w:divsChild>
    </w:div>
    <w:div w:id="1928805692">
      <w:bodyDiv w:val="1"/>
      <w:marLeft w:val="0"/>
      <w:marRight w:val="0"/>
      <w:marTop w:val="0"/>
      <w:marBottom w:val="0"/>
      <w:divBdr>
        <w:top w:val="none" w:sz="0" w:space="0" w:color="auto"/>
        <w:left w:val="none" w:sz="0" w:space="0" w:color="auto"/>
        <w:bottom w:val="none" w:sz="0" w:space="0" w:color="auto"/>
        <w:right w:val="none" w:sz="0" w:space="0" w:color="auto"/>
      </w:divBdr>
    </w:div>
    <w:div w:id="195404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37F55F-F0B9-495C-81C5-02C3D0A1D7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6</Pages>
  <Words>1450</Words>
  <Characters>8268</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kemal.demirok</dc:creator>
  <cp:lastModifiedBy>Kemal DEMIROK</cp:lastModifiedBy>
  <cp:revision>50</cp:revision>
  <cp:lastPrinted>2025-02-05T11:54:00Z</cp:lastPrinted>
  <dcterms:created xsi:type="dcterms:W3CDTF">2025-02-04T08:11:00Z</dcterms:created>
  <dcterms:modified xsi:type="dcterms:W3CDTF">2025-02-07T12:04:00Z</dcterms:modified>
</cp:coreProperties>
</file>